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122" w:rsidRPr="00F33B2D" w:rsidRDefault="00202E71" w:rsidP="00F33B2D">
      <w:pPr>
        <w:spacing w:after="0"/>
        <w:rPr>
          <w:rFonts w:ascii="Times New Roman" w:hAnsi="Times New Roman" w:cs="Times New Roman"/>
          <w:b/>
          <w:sz w:val="28"/>
          <w:szCs w:val="28"/>
        </w:rPr>
      </w:pPr>
      <w:bookmarkStart w:id="0" w:name="_GoBack"/>
      <w:bookmarkEnd w:id="0"/>
      <w:r w:rsidRPr="00F33B2D">
        <w:rPr>
          <w:rFonts w:ascii="Times New Roman" w:hAnsi="Times New Roman" w:cs="Times New Roman"/>
          <w:b/>
          <w:sz w:val="28"/>
          <w:szCs w:val="28"/>
        </w:rPr>
        <w:t xml:space="preserve">Post Construction Stormwater Management </w:t>
      </w:r>
      <w:r w:rsidR="00F33B2D" w:rsidRPr="00F33B2D">
        <w:rPr>
          <w:rFonts w:ascii="Times New Roman" w:hAnsi="Times New Roman" w:cs="Times New Roman"/>
          <w:b/>
          <w:sz w:val="28"/>
          <w:szCs w:val="28"/>
        </w:rPr>
        <w:t xml:space="preserve">(PCSM) </w:t>
      </w:r>
      <w:r w:rsidRPr="00F33B2D">
        <w:rPr>
          <w:rFonts w:ascii="Times New Roman" w:hAnsi="Times New Roman" w:cs="Times New Roman"/>
          <w:b/>
          <w:sz w:val="28"/>
          <w:szCs w:val="28"/>
        </w:rPr>
        <w:t>Standard Notes:</w:t>
      </w:r>
    </w:p>
    <w:p w:rsidR="00F33B2D" w:rsidRPr="00F33B2D" w:rsidRDefault="00F33B2D" w:rsidP="000B562D">
      <w:pPr>
        <w:autoSpaceDE w:val="0"/>
        <w:autoSpaceDN w:val="0"/>
        <w:adjustRightInd w:val="0"/>
        <w:spacing w:after="0" w:line="240" w:lineRule="auto"/>
        <w:rPr>
          <w:rFonts w:ascii="Times New Roman" w:hAnsi="Times New Roman" w:cs="Times New Roman"/>
          <w:b/>
        </w:rPr>
      </w:pPr>
    </w:p>
    <w:p w:rsidR="000B562D" w:rsidRPr="00F33B2D" w:rsidRDefault="00F33B2D" w:rsidP="000B562D">
      <w:pPr>
        <w:autoSpaceDE w:val="0"/>
        <w:autoSpaceDN w:val="0"/>
        <w:adjustRightInd w:val="0"/>
        <w:spacing w:after="0" w:line="240" w:lineRule="auto"/>
        <w:rPr>
          <w:rFonts w:ascii="Times New Roman" w:hAnsi="Times New Roman" w:cs="Times New Roman"/>
          <w:b/>
          <w:sz w:val="24"/>
          <w:szCs w:val="24"/>
        </w:rPr>
      </w:pPr>
      <w:r w:rsidRPr="00F33B2D">
        <w:rPr>
          <w:rFonts w:ascii="Times New Roman" w:hAnsi="Times New Roman" w:cs="Times New Roman"/>
          <w:b/>
          <w:sz w:val="24"/>
          <w:szCs w:val="24"/>
        </w:rPr>
        <w:t>Permit</w:t>
      </w:r>
      <w:r w:rsidR="000B562D" w:rsidRPr="00F33B2D">
        <w:rPr>
          <w:rFonts w:ascii="Times New Roman" w:hAnsi="Times New Roman" w:cs="Times New Roman"/>
          <w:b/>
          <w:sz w:val="24"/>
          <w:szCs w:val="24"/>
        </w:rPr>
        <w:t xml:space="preserve"> Termination</w:t>
      </w:r>
    </w:p>
    <w:p w:rsidR="00202E71" w:rsidRPr="00F33B2D" w:rsidRDefault="000B562D" w:rsidP="000B562D">
      <w:pPr>
        <w:autoSpaceDE w:val="0"/>
        <w:autoSpaceDN w:val="0"/>
        <w:adjustRightInd w:val="0"/>
        <w:spacing w:after="0" w:line="240" w:lineRule="auto"/>
        <w:rPr>
          <w:rFonts w:ascii="Times New Roman" w:hAnsi="Times New Roman" w:cs="Times New Roman"/>
          <w:sz w:val="24"/>
          <w:szCs w:val="24"/>
        </w:rPr>
      </w:pPr>
      <w:r w:rsidRPr="00F33B2D">
        <w:rPr>
          <w:rFonts w:ascii="Times New Roman" w:hAnsi="Times New Roman" w:cs="Times New Roman"/>
          <w:sz w:val="24"/>
          <w:szCs w:val="24"/>
        </w:rPr>
        <w:t>Upon permanent stabilization of the earth disturbance activity under § 102.22(a)(2) (relating to permanent stabilization), and installation of BMPs in accordance with an approved plan prepared and implemented in accordance with §§ 102.4 and 102.8 (relating to erosion and sediment control requirements; and PCSM requirements), the permittee or co-permittee shall submit a notice of termination to the Department or conservation district.</w:t>
      </w:r>
    </w:p>
    <w:p w:rsidR="00F33B2D" w:rsidRPr="00F33B2D" w:rsidRDefault="00F33B2D" w:rsidP="00F33B2D">
      <w:pPr>
        <w:autoSpaceDE w:val="0"/>
        <w:autoSpaceDN w:val="0"/>
        <w:adjustRightInd w:val="0"/>
        <w:spacing w:after="0" w:line="240" w:lineRule="auto"/>
        <w:rPr>
          <w:rFonts w:ascii="Times New Roman" w:hAnsi="Times New Roman" w:cs="Times New Roman"/>
          <w:sz w:val="24"/>
          <w:szCs w:val="24"/>
        </w:rPr>
      </w:pPr>
    </w:p>
    <w:p w:rsidR="00F33B2D" w:rsidRPr="00F33B2D" w:rsidRDefault="00F33B2D" w:rsidP="00F33B2D">
      <w:pPr>
        <w:autoSpaceDE w:val="0"/>
        <w:autoSpaceDN w:val="0"/>
        <w:adjustRightInd w:val="0"/>
        <w:spacing w:after="0" w:line="240" w:lineRule="auto"/>
        <w:rPr>
          <w:rFonts w:ascii="Times New Roman" w:hAnsi="Times New Roman" w:cs="Times New Roman"/>
          <w:sz w:val="24"/>
          <w:szCs w:val="24"/>
        </w:rPr>
      </w:pPr>
      <w:r w:rsidRPr="00F33B2D">
        <w:rPr>
          <w:rFonts w:ascii="Times New Roman" w:hAnsi="Times New Roman" w:cs="Times New Roman"/>
          <w:sz w:val="24"/>
          <w:szCs w:val="24"/>
        </w:rPr>
        <w:t>The notice of termination must include:</w:t>
      </w:r>
    </w:p>
    <w:p w:rsidR="00F33B2D" w:rsidRPr="00F33B2D" w:rsidRDefault="00F33B2D" w:rsidP="00F33B2D">
      <w:pPr>
        <w:autoSpaceDE w:val="0"/>
        <w:autoSpaceDN w:val="0"/>
        <w:adjustRightInd w:val="0"/>
        <w:spacing w:after="0" w:line="240" w:lineRule="auto"/>
        <w:rPr>
          <w:rFonts w:ascii="Times New Roman" w:hAnsi="Times New Roman" w:cs="Times New Roman"/>
          <w:sz w:val="24"/>
          <w:szCs w:val="24"/>
        </w:rPr>
      </w:pPr>
      <w:r w:rsidRPr="00F33B2D">
        <w:rPr>
          <w:rFonts w:ascii="Times New Roman" w:hAnsi="Times New Roman" w:cs="Times New Roman"/>
          <w:sz w:val="24"/>
          <w:szCs w:val="24"/>
        </w:rPr>
        <w:t>(1) The facility name, address and location.</w:t>
      </w:r>
    </w:p>
    <w:p w:rsidR="00F33B2D" w:rsidRPr="00F33B2D" w:rsidRDefault="00F33B2D" w:rsidP="00F33B2D">
      <w:pPr>
        <w:autoSpaceDE w:val="0"/>
        <w:autoSpaceDN w:val="0"/>
        <w:adjustRightInd w:val="0"/>
        <w:spacing w:after="0" w:line="240" w:lineRule="auto"/>
        <w:rPr>
          <w:rFonts w:ascii="Times New Roman" w:hAnsi="Times New Roman" w:cs="Times New Roman"/>
          <w:sz w:val="24"/>
          <w:szCs w:val="24"/>
        </w:rPr>
      </w:pPr>
      <w:r w:rsidRPr="00F33B2D">
        <w:rPr>
          <w:rFonts w:ascii="Times New Roman" w:hAnsi="Times New Roman" w:cs="Times New Roman"/>
          <w:sz w:val="24"/>
          <w:szCs w:val="24"/>
        </w:rPr>
        <w:t>(2) The operator name and address.</w:t>
      </w:r>
    </w:p>
    <w:p w:rsidR="00F33B2D" w:rsidRPr="00F33B2D" w:rsidRDefault="00F33B2D" w:rsidP="00F33B2D">
      <w:pPr>
        <w:autoSpaceDE w:val="0"/>
        <w:autoSpaceDN w:val="0"/>
        <w:adjustRightInd w:val="0"/>
        <w:spacing w:after="0" w:line="240" w:lineRule="auto"/>
        <w:rPr>
          <w:rFonts w:ascii="Times New Roman" w:hAnsi="Times New Roman" w:cs="Times New Roman"/>
          <w:sz w:val="24"/>
          <w:szCs w:val="24"/>
        </w:rPr>
      </w:pPr>
      <w:r w:rsidRPr="00F33B2D">
        <w:rPr>
          <w:rFonts w:ascii="Times New Roman" w:hAnsi="Times New Roman" w:cs="Times New Roman"/>
          <w:sz w:val="24"/>
          <w:szCs w:val="24"/>
        </w:rPr>
        <w:t>(3) The permit number.</w:t>
      </w:r>
    </w:p>
    <w:p w:rsidR="00F33B2D" w:rsidRPr="00F33B2D" w:rsidRDefault="00F33B2D" w:rsidP="00F33B2D">
      <w:pPr>
        <w:autoSpaceDE w:val="0"/>
        <w:autoSpaceDN w:val="0"/>
        <w:adjustRightInd w:val="0"/>
        <w:spacing w:after="0" w:line="240" w:lineRule="auto"/>
        <w:rPr>
          <w:rFonts w:ascii="Times New Roman" w:hAnsi="Times New Roman" w:cs="Times New Roman"/>
          <w:sz w:val="24"/>
          <w:szCs w:val="24"/>
        </w:rPr>
      </w:pPr>
      <w:r w:rsidRPr="00F33B2D">
        <w:rPr>
          <w:rFonts w:ascii="Times New Roman" w:hAnsi="Times New Roman" w:cs="Times New Roman"/>
          <w:sz w:val="24"/>
          <w:szCs w:val="24"/>
        </w:rPr>
        <w:t>(4) The reason for permit termination.</w:t>
      </w:r>
    </w:p>
    <w:p w:rsidR="000B562D" w:rsidRPr="00F33B2D" w:rsidRDefault="00F33B2D" w:rsidP="00F33B2D">
      <w:pPr>
        <w:autoSpaceDE w:val="0"/>
        <w:autoSpaceDN w:val="0"/>
        <w:adjustRightInd w:val="0"/>
        <w:spacing w:after="0" w:line="240" w:lineRule="auto"/>
        <w:rPr>
          <w:rFonts w:ascii="Times New Roman" w:hAnsi="Times New Roman" w:cs="Times New Roman"/>
          <w:sz w:val="24"/>
          <w:szCs w:val="24"/>
        </w:rPr>
      </w:pPr>
      <w:r w:rsidRPr="00F33B2D">
        <w:rPr>
          <w:rFonts w:ascii="Times New Roman" w:hAnsi="Times New Roman" w:cs="Times New Roman"/>
          <w:sz w:val="24"/>
          <w:szCs w:val="24"/>
        </w:rPr>
        <w:t>(5) Identification of the persons who have agreed to and will be responsible for long-term operation and maintenance of the PCSM BMPs in accordance with § 102.8(m) and proof of compliance with § 102.8(m)(2).</w:t>
      </w:r>
    </w:p>
    <w:p w:rsidR="00F33B2D" w:rsidRDefault="00F33B2D" w:rsidP="000B562D">
      <w:pPr>
        <w:spacing w:after="0"/>
        <w:rPr>
          <w:rFonts w:ascii="Times New Roman" w:hAnsi="Times New Roman" w:cs="Times New Roman"/>
          <w:sz w:val="24"/>
          <w:szCs w:val="24"/>
        </w:rPr>
      </w:pPr>
    </w:p>
    <w:p w:rsidR="00610ADC" w:rsidRPr="00610ADC" w:rsidRDefault="00610ADC" w:rsidP="000B562D">
      <w:pPr>
        <w:spacing w:after="0"/>
        <w:rPr>
          <w:rFonts w:ascii="Times New Roman" w:hAnsi="Times New Roman" w:cs="Times New Roman"/>
          <w:b/>
          <w:sz w:val="24"/>
          <w:szCs w:val="24"/>
        </w:rPr>
      </w:pPr>
      <w:r w:rsidRPr="00610ADC">
        <w:rPr>
          <w:rFonts w:ascii="Times New Roman" w:hAnsi="Times New Roman" w:cs="Times New Roman"/>
          <w:b/>
          <w:sz w:val="24"/>
          <w:szCs w:val="24"/>
        </w:rPr>
        <w:t>PCSM Requirements</w:t>
      </w:r>
    </w:p>
    <w:p w:rsidR="00610ADC" w:rsidRPr="0024532C" w:rsidRDefault="00610ADC" w:rsidP="00610ADC">
      <w:pPr>
        <w:autoSpaceDE w:val="0"/>
        <w:autoSpaceDN w:val="0"/>
        <w:adjustRightInd w:val="0"/>
        <w:spacing w:after="0" w:line="240" w:lineRule="auto"/>
        <w:rPr>
          <w:rFonts w:ascii="Times New Roman" w:hAnsi="Times New Roman" w:cs="Times New Roman"/>
          <w:sz w:val="24"/>
          <w:szCs w:val="24"/>
        </w:rPr>
      </w:pPr>
      <w:r w:rsidRPr="0024532C">
        <w:rPr>
          <w:rFonts w:ascii="Times New Roman" w:hAnsi="Times New Roman" w:cs="Times New Roman"/>
          <w:i/>
          <w:iCs/>
          <w:sz w:val="24"/>
          <w:szCs w:val="24"/>
        </w:rPr>
        <w:t xml:space="preserve">PCSM reporting and recordkeeping. </w:t>
      </w:r>
      <w:r w:rsidRPr="0024532C">
        <w:rPr>
          <w:rFonts w:ascii="Times New Roman" w:hAnsi="Times New Roman" w:cs="Times New Roman"/>
          <w:sz w:val="24"/>
          <w:szCs w:val="24"/>
        </w:rPr>
        <w:t>The PCSM Plan, inspection reports and monitoring records shall be available for review and inspection by the Department or the conservation district.</w:t>
      </w:r>
    </w:p>
    <w:p w:rsidR="00610ADC" w:rsidRPr="0024532C" w:rsidRDefault="00610ADC" w:rsidP="000B562D">
      <w:pPr>
        <w:spacing w:after="0"/>
        <w:rPr>
          <w:rFonts w:ascii="Times New Roman" w:hAnsi="Times New Roman" w:cs="Times New Roman"/>
          <w:b/>
          <w:sz w:val="24"/>
          <w:szCs w:val="24"/>
        </w:rPr>
      </w:pPr>
    </w:p>
    <w:p w:rsidR="00610ADC" w:rsidRPr="0024532C" w:rsidRDefault="00610ADC" w:rsidP="00610ADC">
      <w:pPr>
        <w:autoSpaceDE w:val="0"/>
        <w:autoSpaceDN w:val="0"/>
        <w:adjustRightInd w:val="0"/>
        <w:spacing w:after="0" w:line="240" w:lineRule="auto"/>
        <w:rPr>
          <w:rFonts w:ascii="Times New Roman" w:hAnsi="Times New Roman" w:cs="Times New Roman"/>
          <w:sz w:val="24"/>
          <w:szCs w:val="24"/>
        </w:rPr>
      </w:pPr>
      <w:r w:rsidRPr="0024532C">
        <w:rPr>
          <w:rFonts w:ascii="Times New Roman" w:hAnsi="Times New Roman" w:cs="Times New Roman"/>
          <w:i/>
          <w:iCs/>
          <w:sz w:val="24"/>
          <w:szCs w:val="24"/>
        </w:rPr>
        <w:t xml:space="preserve">Licensed professional oversight of critical stages. </w:t>
      </w:r>
      <w:r w:rsidRPr="0024532C">
        <w:rPr>
          <w:rFonts w:ascii="Times New Roman" w:hAnsi="Times New Roman" w:cs="Times New Roman"/>
          <w:sz w:val="24"/>
          <w:szCs w:val="24"/>
        </w:rPr>
        <w:t>A licensed professional or a designee shall be present onsite and be responsible during critical stages of implementation of the approved PCSM Plan. The critical stages may include the installation of underground treatment or storage BMPs, structurally engineered BMPs, or other BMPs as deemed appropriate by the Department or the conservation district.</w:t>
      </w:r>
    </w:p>
    <w:p w:rsidR="00610ADC" w:rsidRPr="0024532C" w:rsidRDefault="00610ADC" w:rsidP="00610ADC">
      <w:pPr>
        <w:spacing w:after="0"/>
        <w:rPr>
          <w:rFonts w:ascii="Times New Roman" w:hAnsi="Times New Roman" w:cs="Times New Roman"/>
          <w:sz w:val="24"/>
          <w:szCs w:val="24"/>
        </w:rPr>
      </w:pPr>
    </w:p>
    <w:p w:rsidR="00610ADC" w:rsidRPr="0024532C" w:rsidRDefault="00610ADC" w:rsidP="00610ADC">
      <w:pPr>
        <w:autoSpaceDE w:val="0"/>
        <w:autoSpaceDN w:val="0"/>
        <w:adjustRightInd w:val="0"/>
        <w:spacing w:after="0" w:line="240" w:lineRule="auto"/>
        <w:rPr>
          <w:rFonts w:ascii="Times New Roman" w:hAnsi="Times New Roman" w:cs="Times New Roman"/>
          <w:sz w:val="24"/>
          <w:szCs w:val="24"/>
        </w:rPr>
      </w:pPr>
      <w:r w:rsidRPr="0024532C">
        <w:rPr>
          <w:rFonts w:ascii="Times New Roman" w:hAnsi="Times New Roman" w:cs="Times New Roman"/>
          <w:i/>
          <w:iCs/>
          <w:sz w:val="24"/>
          <w:szCs w:val="24"/>
        </w:rPr>
        <w:t xml:space="preserve">Final certification. </w:t>
      </w:r>
      <w:r w:rsidRPr="0024532C">
        <w:rPr>
          <w:rFonts w:ascii="Times New Roman" w:hAnsi="Times New Roman" w:cs="Times New Roman"/>
          <w:sz w:val="24"/>
          <w:szCs w:val="24"/>
        </w:rPr>
        <w:t>The permittee shall include with the notice of termination ‘‘Record Drawings’’ with a final certification statement from a licensed professional, which reads as follows:</w:t>
      </w:r>
    </w:p>
    <w:p w:rsidR="00610ADC" w:rsidRPr="0024532C" w:rsidRDefault="00610ADC" w:rsidP="00610ADC">
      <w:pPr>
        <w:autoSpaceDE w:val="0"/>
        <w:autoSpaceDN w:val="0"/>
        <w:adjustRightInd w:val="0"/>
        <w:spacing w:after="0" w:line="240" w:lineRule="auto"/>
        <w:rPr>
          <w:rFonts w:ascii="Times New Roman" w:hAnsi="Times New Roman" w:cs="Times New Roman"/>
          <w:sz w:val="24"/>
          <w:szCs w:val="24"/>
        </w:rPr>
      </w:pPr>
      <w:r w:rsidRPr="0024532C">
        <w:rPr>
          <w:rFonts w:ascii="Times New Roman" w:hAnsi="Times New Roman" w:cs="Times New Roman"/>
          <w:sz w:val="24"/>
          <w:szCs w:val="24"/>
        </w:rPr>
        <w:t>‘‘I (name) do hereby certify pursuant to the penalties of 18 Pa.C.S.A. § 4904 to the best of my knowledge, information and belief, that the accompanying record drawings accurately reflect the as-built conditions, are true and correct, and are in conformance with Chapter 102 of the rules and regulations of the Department of Environmental Protection and that the project site was constructed in accordance with the approved PCSM Plan, all approved plan changes and accepted construction practices.’’</w:t>
      </w:r>
    </w:p>
    <w:p w:rsidR="0024532C" w:rsidRPr="0024532C" w:rsidRDefault="0024532C" w:rsidP="00610ADC">
      <w:pPr>
        <w:autoSpaceDE w:val="0"/>
        <w:autoSpaceDN w:val="0"/>
        <w:adjustRightInd w:val="0"/>
        <w:spacing w:after="0" w:line="240" w:lineRule="auto"/>
        <w:rPr>
          <w:rFonts w:ascii="Times New Roman" w:hAnsi="Times New Roman" w:cs="Times New Roman"/>
          <w:sz w:val="24"/>
          <w:szCs w:val="24"/>
        </w:rPr>
      </w:pPr>
    </w:p>
    <w:p w:rsidR="00610ADC" w:rsidRPr="0024532C" w:rsidRDefault="00610ADC" w:rsidP="00610ADC">
      <w:pPr>
        <w:autoSpaceDE w:val="0"/>
        <w:autoSpaceDN w:val="0"/>
        <w:adjustRightInd w:val="0"/>
        <w:spacing w:after="0" w:line="240" w:lineRule="auto"/>
        <w:rPr>
          <w:rFonts w:ascii="Times New Roman" w:hAnsi="Times New Roman" w:cs="Times New Roman"/>
          <w:sz w:val="24"/>
          <w:szCs w:val="24"/>
        </w:rPr>
      </w:pPr>
      <w:r w:rsidRPr="0024532C">
        <w:rPr>
          <w:rFonts w:ascii="Times New Roman" w:hAnsi="Times New Roman" w:cs="Times New Roman"/>
          <w:sz w:val="24"/>
          <w:szCs w:val="24"/>
        </w:rPr>
        <w:t>(1) The permittee shall retain a copy of the record drawings as a part of the approved PCSM Plan.</w:t>
      </w:r>
    </w:p>
    <w:p w:rsidR="00610ADC" w:rsidRPr="0024532C" w:rsidRDefault="00610ADC" w:rsidP="00610ADC">
      <w:pPr>
        <w:autoSpaceDE w:val="0"/>
        <w:autoSpaceDN w:val="0"/>
        <w:adjustRightInd w:val="0"/>
        <w:spacing w:after="0" w:line="240" w:lineRule="auto"/>
        <w:rPr>
          <w:rFonts w:ascii="Times New Roman" w:hAnsi="Times New Roman" w:cs="Times New Roman"/>
          <w:sz w:val="24"/>
          <w:szCs w:val="24"/>
        </w:rPr>
      </w:pPr>
      <w:r w:rsidRPr="0024532C">
        <w:rPr>
          <w:rFonts w:ascii="Times New Roman" w:hAnsi="Times New Roman" w:cs="Times New Roman"/>
          <w:sz w:val="24"/>
          <w:szCs w:val="24"/>
        </w:rPr>
        <w:t>(2) The permittee shall provide a copy of the record drawings as a part of the approved PCSM Plan to the person identified in this section as being responsible for the long-term operation and maintenance of the PCSM BMPs.</w:t>
      </w:r>
    </w:p>
    <w:p w:rsidR="00610ADC" w:rsidRDefault="00610ADC" w:rsidP="000B562D">
      <w:pPr>
        <w:spacing w:after="0"/>
        <w:rPr>
          <w:rFonts w:ascii="Times New Roman" w:hAnsi="Times New Roman" w:cs="Times New Roman"/>
          <w:b/>
          <w:sz w:val="24"/>
          <w:szCs w:val="24"/>
        </w:rPr>
      </w:pPr>
    </w:p>
    <w:p w:rsidR="0024532C" w:rsidRDefault="0024532C" w:rsidP="000B562D">
      <w:pPr>
        <w:spacing w:after="0"/>
        <w:rPr>
          <w:rFonts w:ascii="Times New Roman" w:hAnsi="Times New Roman" w:cs="Times New Roman"/>
          <w:b/>
          <w:sz w:val="24"/>
          <w:szCs w:val="24"/>
        </w:rPr>
      </w:pPr>
    </w:p>
    <w:p w:rsidR="000B562D" w:rsidRPr="00F33B2D" w:rsidRDefault="000B562D" w:rsidP="000B562D">
      <w:pPr>
        <w:spacing w:after="0"/>
        <w:rPr>
          <w:rFonts w:ascii="Times New Roman" w:hAnsi="Times New Roman" w:cs="Times New Roman"/>
          <w:b/>
          <w:sz w:val="24"/>
          <w:szCs w:val="24"/>
        </w:rPr>
      </w:pPr>
      <w:r w:rsidRPr="00F33B2D">
        <w:rPr>
          <w:rFonts w:ascii="Times New Roman" w:hAnsi="Times New Roman" w:cs="Times New Roman"/>
          <w:b/>
          <w:sz w:val="24"/>
          <w:szCs w:val="24"/>
        </w:rPr>
        <w:lastRenderedPageBreak/>
        <w:t>PCSM Long Term Operation</w:t>
      </w:r>
      <w:r w:rsidR="00610ADC">
        <w:rPr>
          <w:rFonts w:ascii="Times New Roman" w:hAnsi="Times New Roman" w:cs="Times New Roman"/>
          <w:b/>
          <w:sz w:val="24"/>
          <w:szCs w:val="24"/>
        </w:rPr>
        <w:t xml:space="preserve">s and Maintenance Requirements </w:t>
      </w:r>
    </w:p>
    <w:p w:rsidR="000B562D" w:rsidRPr="00F33B2D" w:rsidRDefault="000B562D" w:rsidP="000B562D">
      <w:pPr>
        <w:autoSpaceDE w:val="0"/>
        <w:autoSpaceDN w:val="0"/>
        <w:adjustRightInd w:val="0"/>
        <w:spacing w:after="0" w:line="240" w:lineRule="auto"/>
        <w:rPr>
          <w:rFonts w:ascii="Times New Roman" w:hAnsi="Times New Roman" w:cs="Times New Roman"/>
          <w:sz w:val="24"/>
          <w:szCs w:val="24"/>
        </w:rPr>
      </w:pPr>
      <w:r w:rsidRPr="00F33B2D">
        <w:rPr>
          <w:rFonts w:ascii="Times New Roman" w:hAnsi="Times New Roman" w:cs="Times New Roman"/>
          <w:sz w:val="24"/>
          <w:szCs w:val="24"/>
        </w:rPr>
        <w:t>Until the permittee or co-permittee has received written approval of a notice of termination, the permittee or co-permittee will remain responsible for compliance with the permit terms and conditions including long-term operation and maintenance of all PCSM BMPs on the project site and is responsible for violations occurring on the project site. The Department or conservation district will conduct a final inspection and approve or deny the notice of termination within 30 days.</w:t>
      </w:r>
    </w:p>
    <w:p w:rsidR="00F33B2D" w:rsidRPr="00F33B2D" w:rsidRDefault="00F33B2D" w:rsidP="000B562D">
      <w:pPr>
        <w:autoSpaceDE w:val="0"/>
        <w:autoSpaceDN w:val="0"/>
        <w:adjustRightInd w:val="0"/>
        <w:spacing w:after="0" w:line="240" w:lineRule="auto"/>
        <w:rPr>
          <w:rFonts w:ascii="Times New Roman" w:hAnsi="Times New Roman" w:cs="Times New Roman"/>
          <w:sz w:val="24"/>
          <w:szCs w:val="24"/>
        </w:rPr>
      </w:pPr>
    </w:p>
    <w:p w:rsidR="00F33B2D" w:rsidRPr="00F33B2D" w:rsidRDefault="00F33B2D" w:rsidP="00F33B2D">
      <w:pPr>
        <w:autoSpaceDE w:val="0"/>
        <w:autoSpaceDN w:val="0"/>
        <w:adjustRightInd w:val="0"/>
        <w:spacing w:after="0" w:line="240" w:lineRule="auto"/>
        <w:rPr>
          <w:rFonts w:ascii="Times New Roman" w:hAnsi="Times New Roman" w:cs="Times New Roman"/>
          <w:sz w:val="24"/>
          <w:szCs w:val="24"/>
        </w:rPr>
      </w:pPr>
      <w:r w:rsidRPr="00F33B2D">
        <w:rPr>
          <w:rFonts w:ascii="Times New Roman" w:hAnsi="Times New Roman" w:cs="Times New Roman"/>
          <w:sz w:val="24"/>
          <w:szCs w:val="24"/>
        </w:rPr>
        <w:t>The permittee or co-permittee shall be responsible for long-term operation and maintenance of PCSM BMPs unless a different person is identified in the notice of termination and has agreed to long-term operation and maintenance of PCSM BMPs.</w:t>
      </w:r>
    </w:p>
    <w:p w:rsidR="00F33B2D" w:rsidRDefault="00F33B2D" w:rsidP="000B562D">
      <w:pPr>
        <w:autoSpaceDE w:val="0"/>
        <w:autoSpaceDN w:val="0"/>
        <w:adjustRightInd w:val="0"/>
        <w:spacing w:after="0" w:line="240" w:lineRule="auto"/>
        <w:rPr>
          <w:rFonts w:ascii="Times New Roman" w:hAnsi="Times New Roman" w:cs="Times New Roman"/>
          <w:b/>
          <w:sz w:val="24"/>
          <w:szCs w:val="24"/>
        </w:rPr>
      </w:pPr>
    </w:p>
    <w:p w:rsidR="00F33B2D" w:rsidRPr="00610ADC" w:rsidRDefault="00610ADC" w:rsidP="00610ADC">
      <w:pPr>
        <w:autoSpaceDE w:val="0"/>
        <w:autoSpaceDN w:val="0"/>
        <w:adjustRightInd w:val="0"/>
        <w:spacing w:after="0" w:line="240" w:lineRule="auto"/>
        <w:rPr>
          <w:rFonts w:ascii="Times New Roman" w:hAnsi="Times New Roman" w:cs="Times New Roman"/>
          <w:sz w:val="24"/>
          <w:szCs w:val="24"/>
        </w:rPr>
      </w:pPr>
      <w:r w:rsidRPr="00610ADC">
        <w:rPr>
          <w:rFonts w:ascii="Times New Roman" w:hAnsi="Times New Roman" w:cs="Times New Roman"/>
          <w:sz w:val="24"/>
          <w:szCs w:val="24"/>
        </w:rPr>
        <w:t>For any property containing a PCSM BMP, the permittee or co-permittee shall record an instrument with the recorder of deeds which will assure disclosure of the PCSM BMP and the related obligations in the ordinary course of a title search of the subject property. The recorded instrument must identify the PCSM BMP, provide for necessary access related to long-term operation and maintenance for PCSM BMPs and provide notice that the responsibility for long-term operation and maintenance of the PCSM BMP is a covenant that runs with the land that is binding upon and enforceable by subsequent grantees, and provide proof of filing with the notice of termination under § 102.7(b)(5) (relating to permit termination</w:t>
      </w:r>
    </w:p>
    <w:p w:rsidR="00610ADC" w:rsidRPr="00610ADC" w:rsidRDefault="00610ADC" w:rsidP="00610ADC">
      <w:pPr>
        <w:autoSpaceDE w:val="0"/>
        <w:autoSpaceDN w:val="0"/>
        <w:adjustRightInd w:val="0"/>
        <w:spacing w:after="0" w:line="240" w:lineRule="auto"/>
        <w:rPr>
          <w:rFonts w:ascii="Times New Roman" w:hAnsi="Times New Roman" w:cs="Times New Roman"/>
          <w:sz w:val="24"/>
          <w:szCs w:val="24"/>
        </w:rPr>
      </w:pPr>
    </w:p>
    <w:p w:rsidR="00610ADC" w:rsidRPr="00610ADC" w:rsidRDefault="00610ADC" w:rsidP="00610ADC">
      <w:pPr>
        <w:autoSpaceDE w:val="0"/>
        <w:autoSpaceDN w:val="0"/>
        <w:adjustRightInd w:val="0"/>
        <w:spacing w:after="0" w:line="240" w:lineRule="auto"/>
        <w:rPr>
          <w:rFonts w:ascii="Times New Roman" w:hAnsi="Times New Roman" w:cs="Times New Roman"/>
          <w:sz w:val="24"/>
          <w:szCs w:val="24"/>
        </w:rPr>
      </w:pPr>
      <w:r w:rsidRPr="00610ADC">
        <w:rPr>
          <w:rFonts w:ascii="Times New Roman" w:hAnsi="Times New Roman" w:cs="Times New Roman"/>
          <w:sz w:val="24"/>
          <w:szCs w:val="24"/>
        </w:rPr>
        <w:t>The person responsible for performing long-term operation and maintenance may enter into an agreement with another person including a conservation district, nonprofit organization, municipality, authority, private corporation or other person, to transfer the responsibility for PCSM BMPs or to perform long-term operation and maintenance and provide notice thereof to the Department.</w:t>
      </w:r>
    </w:p>
    <w:p w:rsidR="00610ADC" w:rsidRPr="00610ADC" w:rsidRDefault="00610ADC" w:rsidP="00610ADC">
      <w:pPr>
        <w:autoSpaceDE w:val="0"/>
        <w:autoSpaceDN w:val="0"/>
        <w:adjustRightInd w:val="0"/>
        <w:spacing w:after="0" w:line="240" w:lineRule="auto"/>
        <w:rPr>
          <w:rFonts w:ascii="Times New Roman" w:hAnsi="Times New Roman" w:cs="Times New Roman"/>
          <w:sz w:val="24"/>
          <w:szCs w:val="24"/>
        </w:rPr>
      </w:pPr>
    </w:p>
    <w:p w:rsidR="00610ADC" w:rsidRPr="00610ADC" w:rsidRDefault="00610ADC" w:rsidP="00610ADC">
      <w:pPr>
        <w:autoSpaceDE w:val="0"/>
        <w:autoSpaceDN w:val="0"/>
        <w:adjustRightInd w:val="0"/>
        <w:spacing w:after="0" w:line="240" w:lineRule="auto"/>
        <w:rPr>
          <w:rFonts w:ascii="Times New Roman" w:hAnsi="Times New Roman" w:cs="Times New Roman"/>
          <w:sz w:val="24"/>
          <w:szCs w:val="24"/>
        </w:rPr>
      </w:pPr>
      <w:r w:rsidRPr="00610ADC">
        <w:rPr>
          <w:rFonts w:ascii="Times New Roman" w:hAnsi="Times New Roman" w:cs="Times New Roman"/>
          <w:sz w:val="24"/>
          <w:szCs w:val="24"/>
        </w:rPr>
        <w:t>A permittee or co-permittee that fails to transfer long-term operation and maintenance of the PCSM BMP or otherwise fails to comply with this requirement shall remain jointly and severally responsible with the landowner for long-term operation and maintenance of the PCSM BMPs located on the property.</w:t>
      </w:r>
    </w:p>
    <w:sectPr w:rsidR="00610ADC" w:rsidRPr="00610ADC" w:rsidSect="00AE3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71"/>
    <w:rsid w:val="000B562D"/>
    <w:rsid w:val="000F6EE1"/>
    <w:rsid w:val="00202E71"/>
    <w:rsid w:val="00203D7F"/>
    <w:rsid w:val="0024532C"/>
    <w:rsid w:val="003E4378"/>
    <w:rsid w:val="005D5C4E"/>
    <w:rsid w:val="00610ADC"/>
    <w:rsid w:val="00AE3122"/>
    <w:rsid w:val="00F3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EBFE6-02E7-4DCC-A980-B1124BD0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FD49E-3251-4A93-A241-20E9C52F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kfrederick</dc:creator>
  <cp:keywords/>
  <dc:description/>
  <cp:lastModifiedBy>Shawn Cohan</cp:lastModifiedBy>
  <cp:revision>2</cp:revision>
  <dcterms:created xsi:type="dcterms:W3CDTF">2014-07-17T15:56:00Z</dcterms:created>
  <dcterms:modified xsi:type="dcterms:W3CDTF">2014-07-17T15:56:00Z</dcterms:modified>
</cp:coreProperties>
</file>