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3654" w14:textId="6E380E31" w:rsidR="00297720" w:rsidRPr="00A22A15" w:rsidRDefault="00297720" w:rsidP="00060FEF">
      <w:pPr>
        <w:pStyle w:val="NoSpacing"/>
        <w:tabs>
          <w:tab w:val="left" w:pos="3420"/>
        </w:tabs>
        <w:ind w:left="2880" w:firstLine="630"/>
        <w:rPr>
          <w:rFonts w:asciiTheme="minorHAnsi" w:hAnsiTheme="minorHAnsi" w:cstheme="minorHAnsi"/>
          <w:u w:val="single"/>
        </w:rPr>
      </w:pPr>
      <w:r w:rsidRPr="00A22A15">
        <w:rPr>
          <w:rFonts w:asciiTheme="minorHAnsi" w:hAnsiTheme="minorHAnsi" w:cstheme="minorHAnsi"/>
          <w:u w:val="single"/>
        </w:rPr>
        <w:t>LEHIGH COUNTY CONSERVATION DISTRICT</w:t>
      </w:r>
    </w:p>
    <w:p w14:paraId="172900A5" w14:textId="29B4BC6B" w:rsidR="00297720" w:rsidRPr="00A22A15" w:rsidRDefault="00297720" w:rsidP="00297720">
      <w:pPr>
        <w:pStyle w:val="NoSpacing"/>
        <w:jc w:val="center"/>
        <w:rPr>
          <w:rFonts w:asciiTheme="minorHAnsi" w:hAnsiTheme="minorHAnsi" w:cstheme="minorHAnsi"/>
          <w:u w:val="single"/>
        </w:rPr>
      </w:pPr>
      <w:r w:rsidRPr="00A22A15">
        <w:rPr>
          <w:rFonts w:asciiTheme="minorHAnsi" w:hAnsiTheme="minorHAnsi" w:cstheme="minorHAnsi"/>
          <w:u w:val="single"/>
        </w:rPr>
        <w:t>MINUTES OF THE BOARD OF DIRECTORS</w:t>
      </w:r>
      <w:r w:rsidR="0023049C">
        <w:rPr>
          <w:rFonts w:asciiTheme="minorHAnsi" w:hAnsiTheme="minorHAnsi" w:cstheme="minorHAnsi"/>
          <w:u w:val="single"/>
        </w:rPr>
        <w:t>'</w:t>
      </w:r>
      <w:r w:rsidRPr="00A22A15">
        <w:rPr>
          <w:rFonts w:asciiTheme="minorHAnsi" w:hAnsiTheme="minorHAnsi" w:cstheme="minorHAnsi"/>
          <w:u w:val="single"/>
        </w:rPr>
        <w:t xml:space="preserve"> MEETING HELD ON</w:t>
      </w:r>
      <w:r w:rsidR="001059BD">
        <w:rPr>
          <w:rFonts w:asciiTheme="minorHAnsi" w:hAnsiTheme="minorHAnsi" w:cstheme="minorHAnsi"/>
          <w:u w:val="single"/>
        </w:rPr>
        <w:t xml:space="preserve"> </w:t>
      </w:r>
      <w:r w:rsidR="006D59F9">
        <w:rPr>
          <w:rFonts w:asciiTheme="minorHAnsi" w:hAnsiTheme="minorHAnsi" w:cstheme="minorHAnsi"/>
          <w:u w:val="single"/>
        </w:rPr>
        <w:t>JUNE 1</w:t>
      </w:r>
      <w:r w:rsidR="00F76812">
        <w:rPr>
          <w:rFonts w:asciiTheme="minorHAnsi" w:hAnsiTheme="minorHAnsi" w:cstheme="minorHAnsi"/>
          <w:u w:val="single"/>
        </w:rPr>
        <w:t>3</w:t>
      </w:r>
      <w:r w:rsidR="00265756">
        <w:rPr>
          <w:rFonts w:asciiTheme="minorHAnsi" w:hAnsiTheme="minorHAnsi" w:cstheme="minorHAnsi"/>
          <w:u w:val="single"/>
        </w:rPr>
        <w:t>TH</w:t>
      </w:r>
      <w:r w:rsidR="008429E4">
        <w:rPr>
          <w:rFonts w:asciiTheme="minorHAnsi" w:hAnsiTheme="minorHAnsi" w:cstheme="minorHAnsi"/>
          <w:u w:val="single"/>
        </w:rPr>
        <w:t>,</w:t>
      </w:r>
      <w:r w:rsidRPr="00A22A15">
        <w:rPr>
          <w:rFonts w:asciiTheme="minorHAnsi" w:hAnsiTheme="minorHAnsi" w:cstheme="minorHAnsi"/>
          <w:u w:val="single"/>
        </w:rPr>
        <w:t xml:space="preserve"> 20</w:t>
      </w:r>
      <w:r w:rsidR="003416A6" w:rsidRPr="00A22A15">
        <w:rPr>
          <w:rFonts w:asciiTheme="minorHAnsi" w:hAnsiTheme="minorHAnsi" w:cstheme="minorHAnsi"/>
          <w:u w:val="single"/>
        </w:rPr>
        <w:t>2</w:t>
      </w:r>
      <w:r w:rsidR="003B7069">
        <w:rPr>
          <w:rFonts w:asciiTheme="minorHAnsi" w:hAnsiTheme="minorHAnsi" w:cstheme="minorHAnsi"/>
          <w:u w:val="single"/>
        </w:rPr>
        <w:t>4</w:t>
      </w:r>
    </w:p>
    <w:p w14:paraId="5143518E" w14:textId="77777777" w:rsidR="00D305B4" w:rsidRDefault="00297720" w:rsidP="009E18D4">
      <w:pPr>
        <w:pStyle w:val="NoSpacing"/>
        <w:jc w:val="center"/>
        <w:rPr>
          <w:rFonts w:asciiTheme="minorHAnsi" w:hAnsiTheme="minorHAnsi" w:cstheme="minorHAnsi"/>
        </w:rPr>
      </w:pPr>
      <w:r w:rsidRPr="00A22A15">
        <w:rPr>
          <w:rFonts w:asciiTheme="minorHAnsi" w:hAnsiTheme="minorHAnsi" w:cstheme="minorHAnsi"/>
        </w:rPr>
        <w:t xml:space="preserve">Chairman Bill Erdman called a regular meeting of the Lehigh County Conservation District Directors to order at </w:t>
      </w:r>
    </w:p>
    <w:p w14:paraId="1B0A8266" w14:textId="6EDA996B" w:rsidR="00297720" w:rsidRPr="00A22A15" w:rsidRDefault="00297720" w:rsidP="009E18D4">
      <w:pPr>
        <w:pStyle w:val="NoSpacing"/>
        <w:jc w:val="center"/>
        <w:rPr>
          <w:rFonts w:asciiTheme="minorHAnsi" w:hAnsiTheme="minorHAnsi" w:cstheme="minorHAnsi"/>
        </w:rPr>
      </w:pPr>
      <w:r w:rsidRPr="00A22A15">
        <w:rPr>
          <w:rFonts w:asciiTheme="minorHAnsi" w:hAnsiTheme="minorHAnsi" w:cstheme="minorHAnsi"/>
        </w:rPr>
        <w:t xml:space="preserve">7:00 </w:t>
      </w:r>
      <w:r w:rsidR="00307820" w:rsidRPr="00A22A15">
        <w:rPr>
          <w:rFonts w:asciiTheme="minorHAnsi" w:hAnsiTheme="minorHAnsi" w:cstheme="minorHAnsi"/>
        </w:rPr>
        <w:t>pm</w:t>
      </w:r>
      <w:r w:rsidRPr="00A22A15">
        <w:rPr>
          <w:rFonts w:asciiTheme="minorHAnsi" w:hAnsiTheme="minorHAnsi" w:cstheme="minorHAnsi"/>
        </w:rPr>
        <w:t xml:space="preserve"> at the Lehigh County Conservation District Office, 4184 Dorney Park Rd., Allentown, PA 18104</w:t>
      </w:r>
    </w:p>
    <w:p w14:paraId="7D394F54" w14:textId="77777777" w:rsidR="00297720" w:rsidRPr="00A22A15" w:rsidRDefault="00297720" w:rsidP="00297720">
      <w:pPr>
        <w:pStyle w:val="NoSpacing"/>
        <w:rPr>
          <w:rFonts w:asciiTheme="minorHAnsi" w:hAnsiTheme="minorHAnsi" w:cstheme="minorHAnsi"/>
        </w:rPr>
      </w:pPr>
    </w:p>
    <w:p w14:paraId="1AA54646" w14:textId="77777777"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Present were:</w:t>
      </w:r>
    </w:p>
    <w:p w14:paraId="5185AF8A" w14:textId="77777777"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Directors:</w:t>
      </w:r>
      <w:r w:rsidRPr="00A22A15">
        <w:rPr>
          <w:rFonts w:asciiTheme="minorHAnsi" w:hAnsiTheme="minorHAnsi" w:cstheme="minorHAnsi"/>
        </w:rPr>
        <w:tab/>
      </w:r>
      <w:r w:rsidRPr="00A22A15">
        <w:rPr>
          <w:rFonts w:asciiTheme="minorHAnsi" w:hAnsiTheme="minorHAnsi" w:cstheme="minorHAnsi"/>
        </w:rPr>
        <w:tab/>
      </w:r>
    </w:p>
    <w:p w14:paraId="609A4852" w14:textId="71C1CB79" w:rsidR="000E42C2" w:rsidRDefault="000E42C2" w:rsidP="008376DF">
      <w:pPr>
        <w:pStyle w:val="NoSpacing"/>
        <w:tabs>
          <w:tab w:val="left" w:pos="720"/>
          <w:tab w:val="left" w:pos="1440"/>
          <w:tab w:val="left" w:pos="2160"/>
          <w:tab w:val="left" w:pos="3600"/>
        </w:tabs>
        <w:rPr>
          <w:rFonts w:asciiTheme="minorHAnsi" w:hAnsiTheme="minorHAnsi" w:cstheme="minorHAnsi"/>
        </w:rPr>
      </w:pPr>
    </w:p>
    <w:p w14:paraId="58E09A42" w14:textId="3B3CBE48" w:rsidR="00D02176" w:rsidRDefault="00D02176" w:rsidP="008376DF">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t>Dan Hunsicker</w:t>
      </w:r>
      <w:r>
        <w:rPr>
          <w:rFonts w:asciiTheme="minorHAnsi" w:hAnsiTheme="minorHAnsi" w:cstheme="minorHAnsi"/>
        </w:rPr>
        <w:tab/>
      </w:r>
      <w:r>
        <w:rPr>
          <w:rFonts w:asciiTheme="minorHAnsi" w:hAnsiTheme="minorHAnsi" w:cstheme="minorHAnsi"/>
        </w:rPr>
        <w:tab/>
        <w:t>Vice-Chairman/Farmer Director</w:t>
      </w:r>
    </w:p>
    <w:p w14:paraId="7BD854CE" w14:textId="32A7D3AC" w:rsidR="003260AA" w:rsidRDefault="000E42C2" w:rsidP="00CE58CB">
      <w:pPr>
        <w:pStyle w:val="NoSpacing"/>
        <w:tabs>
          <w:tab w:val="left" w:pos="720"/>
          <w:tab w:val="left" w:pos="1440"/>
          <w:tab w:val="left" w:pos="2160"/>
          <w:tab w:val="left" w:pos="3600"/>
        </w:tabs>
        <w:rPr>
          <w:rFonts w:asciiTheme="minorHAnsi" w:hAnsiTheme="minorHAnsi" w:cstheme="minorHAnsi"/>
        </w:rPr>
      </w:pPr>
      <w:r w:rsidRPr="00A22A15">
        <w:rPr>
          <w:rFonts w:asciiTheme="minorHAnsi" w:hAnsiTheme="minorHAnsi" w:cstheme="minorHAnsi"/>
        </w:rPr>
        <w:tab/>
      </w:r>
      <w:r w:rsidR="00D3104E" w:rsidRPr="00A22A15">
        <w:rPr>
          <w:rFonts w:asciiTheme="minorHAnsi" w:hAnsiTheme="minorHAnsi" w:cstheme="minorHAnsi"/>
        </w:rPr>
        <w:t>Bill Royer</w:t>
      </w:r>
      <w:r w:rsidR="003260AA" w:rsidRPr="00A22A15">
        <w:rPr>
          <w:rFonts w:asciiTheme="minorHAnsi" w:hAnsiTheme="minorHAnsi" w:cstheme="minorHAnsi"/>
        </w:rPr>
        <w:tab/>
      </w:r>
      <w:r w:rsidRPr="00A22A15">
        <w:rPr>
          <w:rFonts w:asciiTheme="minorHAnsi" w:hAnsiTheme="minorHAnsi" w:cstheme="minorHAnsi"/>
        </w:rPr>
        <w:t xml:space="preserve">                          </w:t>
      </w:r>
      <w:r w:rsidR="0002264C">
        <w:rPr>
          <w:rFonts w:asciiTheme="minorHAnsi" w:hAnsiTheme="minorHAnsi" w:cstheme="minorHAnsi"/>
        </w:rPr>
        <w:t xml:space="preserve"> </w:t>
      </w:r>
      <w:r w:rsidR="00D02176">
        <w:rPr>
          <w:rFonts w:asciiTheme="minorHAnsi" w:hAnsiTheme="minorHAnsi" w:cstheme="minorHAnsi"/>
        </w:rPr>
        <w:t xml:space="preserve"> </w:t>
      </w:r>
      <w:r w:rsidRPr="00A22A15">
        <w:rPr>
          <w:rFonts w:asciiTheme="minorHAnsi" w:hAnsiTheme="minorHAnsi" w:cstheme="minorHAnsi"/>
        </w:rPr>
        <w:t xml:space="preserve"> </w:t>
      </w:r>
      <w:r w:rsidR="003260AA" w:rsidRPr="00A22A15">
        <w:rPr>
          <w:rFonts w:asciiTheme="minorHAnsi" w:hAnsiTheme="minorHAnsi" w:cstheme="minorHAnsi"/>
        </w:rPr>
        <w:t>Public Director</w:t>
      </w:r>
      <w:r w:rsidR="001871D9">
        <w:rPr>
          <w:rFonts w:asciiTheme="minorHAnsi" w:hAnsiTheme="minorHAnsi" w:cstheme="minorHAnsi"/>
        </w:rPr>
        <w:t xml:space="preserve"> </w:t>
      </w:r>
    </w:p>
    <w:p w14:paraId="6B704AEB" w14:textId="70D701FF" w:rsidR="006D59F9" w:rsidRDefault="006D59F9" w:rsidP="00CE58CB">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t>Adele Bon-Shannon</w:t>
      </w:r>
      <w:r>
        <w:rPr>
          <w:rFonts w:asciiTheme="minorHAnsi" w:hAnsiTheme="minorHAnsi" w:cstheme="minorHAnsi"/>
        </w:rPr>
        <w:tab/>
        <w:t>Public Director</w:t>
      </w:r>
    </w:p>
    <w:p w14:paraId="6E2B9E5C" w14:textId="1E4F0898" w:rsidR="003C5992" w:rsidRDefault="003C5992" w:rsidP="00CE58CB">
      <w:pPr>
        <w:pStyle w:val="NoSpacing"/>
        <w:tabs>
          <w:tab w:val="left" w:pos="720"/>
          <w:tab w:val="left" w:pos="1440"/>
          <w:tab w:val="left" w:pos="2160"/>
          <w:tab w:val="left" w:pos="3600"/>
        </w:tabs>
        <w:rPr>
          <w:rFonts w:asciiTheme="minorHAnsi" w:hAnsiTheme="minorHAnsi" w:cstheme="minorHAnsi"/>
        </w:rPr>
      </w:pPr>
      <w:r>
        <w:rPr>
          <w:rFonts w:asciiTheme="minorHAnsi" w:hAnsiTheme="minorHAnsi" w:cstheme="minorHAnsi"/>
        </w:rPr>
        <w:tab/>
        <w:t>Paul Semmel</w:t>
      </w:r>
      <w:r>
        <w:rPr>
          <w:rFonts w:asciiTheme="minorHAnsi" w:hAnsiTheme="minorHAnsi" w:cstheme="minorHAnsi"/>
        </w:rPr>
        <w:tab/>
      </w:r>
      <w:r>
        <w:rPr>
          <w:rFonts w:asciiTheme="minorHAnsi" w:hAnsiTheme="minorHAnsi" w:cstheme="minorHAnsi"/>
        </w:rPr>
        <w:tab/>
      </w:r>
      <w:r w:rsidRPr="003C5992">
        <w:rPr>
          <w:rFonts w:asciiTheme="minorHAnsi" w:hAnsiTheme="minorHAnsi" w:cstheme="minorHAnsi"/>
        </w:rPr>
        <w:t>Treasurer/Secretary/Farmer Director</w:t>
      </w:r>
    </w:p>
    <w:p w14:paraId="57BC6379" w14:textId="6D947AE8" w:rsidR="000654C2" w:rsidRDefault="000654C2" w:rsidP="008376DF">
      <w:pPr>
        <w:pStyle w:val="NoSpacing"/>
        <w:tabs>
          <w:tab w:val="left" w:pos="720"/>
          <w:tab w:val="left" w:pos="810"/>
          <w:tab w:val="left" w:pos="1440"/>
          <w:tab w:val="left" w:pos="2160"/>
          <w:tab w:val="left" w:pos="2880"/>
          <w:tab w:val="left" w:pos="3600"/>
          <w:tab w:val="left" w:pos="4320"/>
          <w:tab w:val="left" w:pos="5040"/>
          <w:tab w:val="center" w:pos="5760"/>
        </w:tabs>
        <w:rPr>
          <w:rFonts w:asciiTheme="minorHAnsi" w:hAnsiTheme="minorHAnsi" w:cstheme="minorHAnsi"/>
        </w:rPr>
      </w:pPr>
      <w:r>
        <w:rPr>
          <w:rFonts w:asciiTheme="minorHAnsi" w:hAnsiTheme="minorHAnsi" w:cstheme="minorHAnsi"/>
        </w:rPr>
        <w:t xml:space="preserve">              Antonio Pineda</w:t>
      </w:r>
      <w:r w:rsidR="00896C58">
        <w:rPr>
          <w:rFonts w:asciiTheme="minorHAnsi" w:hAnsiTheme="minorHAnsi" w:cstheme="minorHAnsi"/>
        </w:rPr>
        <w:tab/>
      </w:r>
      <w:r w:rsidR="00896C58">
        <w:rPr>
          <w:rFonts w:asciiTheme="minorHAnsi" w:hAnsiTheme="minorHAnsi" w:cstheme="minorHAnsi"/>
        </w:rPr>
        <w:tab/>
      </w:r>
      <w:r w:rsidR="00896C58">
        <w:rPr>
          <w:rFonts w:asciiTheme="minorHAnsi" w:hAnsiTheme="minorHAnsi" w:cstheme="minorHAnsi"/>
        </w:rPr>
        <w:tab/>
        <w:t>Commissioner Director</w:t>
      </w:r>
    </w:p>
    <w:p w14:paraId="6C801796" w14:textId="2596DAAF" w:rsidR="00CD4664" w:rsidRPr="00504202" w:rsidRDefault="00504202" w:rsidP="00D02176">
      <w:pPr>
        <w:pStyle w:val="NoSpacing"/>
        <w:tabs>
          <w:tab w:val="left" w:pos="720"/>
          <w:tab w:val="left" w:pos="810"/>
          <w:tab w:val="left" w:pos="1440"/>
          <w:tab w:val="left" w:pos="2160"/>
          <w:tab w:val="left" w:pos="2880"/>
          <w:tab w:val="left" w:pos="3600"/>
          <w:tab w:val="left" w:pos="4320"/>
          <w:tab w:val="left" w:pos="5040"/>
          <w:tab w:val="center" w:pos="5760"/>
        </w:tabs>
        <w:rPr>
          <w:rFonts w:asciiTheme="minorHAnsi" w:hAnsiTheme="minorHAnsi" w:cstheme="minorHAnsi"/>
        </w:rPr>
      </w:pPr>
      <w:r>
        <w:rPr>
          <w:rFonts w:asciiTheme="minorHAnsi" w:hAnsiTheme="minorHAnsi" w:cstheme="minorHAnsi"/>
        </w:rPr>
        <w:tab/>
      </w:r>
      <w:r w:rsidR="009B137C" w:rsidRPr="00A22A15">
        <w:rPr>
          <w:rFonts w:asciiTheme="minorHAnsi" w:hAnsiTheme="minorHAnsi" w:cstheme="minorHAnsi"/>
        </w:rPr>
        <w:t>Arland S</w:t>
      </w:r>
      <w:r w:rsidR="00F47E3E" w:rsidRPr="00A22A15">
        <w:rPr>
          <w:rFonts w:asciiTheme="minorHAnsi" w:hAnsiTheme="minorHAnsi" w:cstheme="minorHAnsi"/>
        </w:rPr>
        <w:t>c</w:t>
      </w:r>
      <w:r w:rsidR="009B137C" w:rsidRPr="00A22A15">
        <w:rPr>
          <w:rFonts w:asciiTheme="minorHAnsi" w:hAnsiTheme="minorHAnsi" w:cstheme="minorHAnsi"/>
        </w:rPr>
        <w:t>hantz</w:t>
      </w:r>
      <w:r w:rsidR="00C72462" w:rsidRPr="00A22A15">
        <w:rPr>
          <w:rFonts w:asciiTheme="minorHAnsi" w:hAnsiTheme="minorHAnsi" w:cstheme="minorHAnsi"/>
        </w:rPr>
        <w:tab/>
      </w:r>
      <w:r w:rsidR="00C72462" w:rsidRPr="00A22A15">
        <w:rPr>
          <w:rFonts w:asciiTheme="minorHAnsi" w:hAnsiTheme="minorHAnsi" w:cstheme="minorHAnsi"/>
        </w:rPr>
        <w:tab/>
      </w:r>
      <w:r w:rsidR="008429E4">
        <w:rPr>
          <w:rFonts w:asciiTheme="minorHAnsi" w:hAnsiTheme="minorHAnsi" w:cstheme="minorHAnsi"/>
        </w:rPr>
        <w:t xml:space="preserve">             </w:t>
      </w:r>
      <w:r w:rsidR="0002264C">
        <w:rPr>
          <w:rFonts w:asciiTheme="minorHAnsi" w:hAnsiTheme="minorHAnsi" w:cstheme="minorHAnsi"/>
        </w:rPr>
        <w:t xml:space="preserve"> </w:t>
      </w:r>
      <w:r w:rsidR="00C72462" w:rsidRPr="00A22A15">
        <w:rPr>
          <w:rFonts w:asciiTheme="minorHAnsi" w:hAnsiTheme="minorHAnsi" w:cstheme="minorHAnsi"/>
        </w:rPr>
        <w:t>Farmer Director</w:t>
      </w:r>
    </w:p>
    <w:p w14:paraId="3F0FE335" w14:textId="77777777" w:rsidR="004A0C99" w:rsidRDefault="004A0C99" w:rsidP="00761254">
      <w:pPr>
        <w:pStyle w:val="NoSpacing"/>
        <w:tabs>
          <w:tab w:val="left" w:pos="720"/>
          <w:tab w:val="left" w:pos="1440"/>
          <w:tab w:val="left" w:pos="2160"/>
          <w:tab w:val="left" w:pos="2880"/>
          <w:tab w:val="left" w:pos="3600"/>
          <w:tab w:val="left" w:pos="4320"/>
          <w:tab w:val="left" w:pos="5040"/>
          <w:tab w:val="center" w:pos="5760"/>
        </w:tabs>
        <w:rPr>
          <w:rFonts w:asciiTheme="minorHAnsi" w:hAnsiTheme="minorHAnsi" w:cstheme="minorHAnsi"/>
        </w:rPr>
      </w:pPr>
    </w:p>
    <w:p w14:paraId="201CBDA3" w14:textId="1FF536FD" w:rsidR="00360C41" w:rsidRDefault="00C84F0C" w:rsidP="00761254">
      <w:pPr>
        <w:pStyle w:val="NoSpacing"/>
        <w:tabs>
          <w:tab w:val="left" w:pos="720"/>
          <w:tab w:val="left" w:pos="1440"/>
          <w:tab w:val="left" w:pos="2160"/>
          <w:tab w:val="left" w:pos="2880"/>
          <w:tab w:val="left" w:pos="3600"/>
          <w:tab w:val="left" w:pos="4320"/>
          <w:tab w:val="left" w:pos="5040"/>
          <w:tab w:val="center" w:pos="5760"/>
        </w:tabs>
        <w:rPr>
          <w:rFonts w:asciiTheme="minorHAnsi" w:hAnsiTheme="minorHAnsi" w:cstheme="minorHAnsi"/>
        </w:rPr>
      </w:pPr>
      <w:r w:rsidRPr="00A22A15">
        <w:rPr>
          <w:rFonts w:asciiTheme="minorHAnsi" w:hAnsiTheme="minorHAnsi" w:cstheme="minorHAnsi"/>
        </w:rPr>
        <w:t>Associate Directors:</w:t>
      </w:r>
    </w:p>
    <w:p w14:paraId="129776B5" w14:textId="42B79B38" w:rsidR="00C84F0C" w:rsidRPr="00A22A15" w:rsidRDefault="00615433" w:rsidP="00060FEF">
      <w:pPr>
        <w:pStyle w:val="NoSpacing"/>
        <w:tabs>
          <w:tab w:val="left" w:pos="720"/>
          <w:tab w:val="left" w:pos="1440"/>
          <w:tab w:val="left" w:pos="2160"/>
          <w:tab w:val="left" w:pos="2880"/>
          <w:tab w:val="left" w:pos="3600"/>
          <w:tab w:val="left" w:pos="4320"/>
          <w:tab w:val="left" w:pos="5040"/>
          <w:tab w:val="center" w:pos="5760"/>
        </w:tabs>
        <w:rPr>
          <w:rFonts w:asciiTheme="minorHAnsi" w:hAnsiTheme="minorHAnsi" w:cstheme="minorHAnsi"/>
        </w:rPr>
      </w:pPr>
      <w:r>
        <w:rPr>
          <w:rFonts w:asciiTheme="minorHAnsi" w:hAnsiTheme="minorHAnsi" w:cstheme="minorHAnsi"/>
        </w:rPr>
        <w:tab/>
      </w:r>
    </w:p>
    <w:p w14:paraId="26F973F0" w14:textId="2DE0F456" w:rsidR="00431F8A" w:rsidRDefault="00297720" w:rsidP="001059BD">
      <w:pPr>
        <w:pStyle w:val="NoSpacing"/>
        <w:rPr>
          <w:rFonts w:asciiTheme="minorHAnsi" w:hAnsiTheme="minorHAnsi" w:cstheme="minorHAnsi"/>
        </w:rPr>
      </w:pPr>
      <w:r w:rsidRPr="00A22A15">
        <w:rPr>
          <w:rFonts w:asciiTheme="minorHAnsi" w:hAnsiTheme="minorHAnsi" w:cstheme="minorHAnsi"/>
        </w:rPr>
        <w:t>Staff:</w:t>
      </w:r>
      <w:r w:rsidRPr="00A22A15">
        <w:rPr>
          <w:rFonts w:asciiTheme="minorHAnsi" w:hAnsiTheme="minorHAnsi" w:cstheme="minorHAnsi"/>
        </w:rPr>
        <w:tab/>
      </w:r>
    </w:p>
    <w:p w14:paraId="2A0A6401" w14:textId="51F5FB4E" w:rsidR="006D59F9" w:rsidRDefault="006D59F9" w:rsidP="001059BD">
      <w:pPr>
        <w:pStyle w:val="NoSpacing"/>
        <w:rPr>
          <w:rFonts w:asciiTheme="minorHAnsi" w:hAnsiTheme="minorHAnsi" w:cstheme="minorHAnsi"/>
        </w:rPr>
      </w:pPr>
      <w:r>
        <w:rPr>
          <w:rFonts w:asciiTheme="minorHAnsi" w:hAnsiTheme="minorHAnsi" w:cstheme="minorHAnsi"/>
        </w:rPr>
        <w:tab/>
        <w:t>Kevin Frederick</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District Manager</w:t>
      </w:r>
    </w:p>
    <w:p w14:paraId="4CBADB97" w14:textId="53BB1DB5" w:rsidR="00170406" w:rsidRDefault="000654C2" w:rsidP="00170406">
      <w:pPr>
        <w:pStyle w:val="NoSpacing"/>
        <w:ind w:firstLine="720"/>
        <w:rPr>
          <w:rFonts w:asciiTheme="minorHAnsi" w:hAnsiTheme="minorHAnsi" w:cstheme="minorHAnsi"/>
        </w:rPr>
      </w:pPr>
      <w:r>
        <w:rPr>
          <w:rFonts w:asciiTheme="minorHAnsi" w:hAnsiTheme="minorHAnsi" w:cstheme="minorHAnsi"/>
        </w:rPr>
        <w:t xml:space="preserve">Holly Kaplan   </w:t>
      </w:r>
      <w:r w:rsidR="00994025">
        <w:rPr>
          <w:rFonts w:asciiTheme="minorHAnsi" w:hAnsiTheme="minorHAnsi" w:cstheme="minorHAnsi"/>
        </w:rPr>
        <w:tab/>
      </w:r>
      <w:r w:rsidR="00994025">
        <w:rPr>
          <w:rFonts w:asciiTheme="minorHAnsi" w:hAnsiTheme="minorHAnsi" w:cstheme="minorHAnsi"/>
        </w:rPr>
        <w:tab/>
      </w:r>
      <w:r>
        <w:rPr>
          <w:rFonts w:asciiTheme="minorHAnsi" w:hAnsiTheme="minorHAnsi" w:cstheme="minorHAnsi"/>
        </w:rPr>
        <w:tab/>
      </w:r>
      <w:r w:rsidR="00994025">
        <w:rPr>
          <w:rFonts w:asciiTheme="minorHAnsi" w:hAnsiTheme="minorHAnsi" w:cstheme="minorHAnsi"/>
        </w:rPr>
        <w:t>Assistant</w:t>
      </w:r>
      <w:r>
        <w:rPr>
          <w:rFonts w:asciiTheme="minorHAnsi" w:hAnsiTheme="minorHAnsi" w:cstheme="minorHAnsi"/>
        </w:rPr>
        <w:t xml:space="preserve"> Manager</w:t>
      </w:r>
    </w:p>
    <w:p w14:paraId="410C80A5" w14:textId="77777777" w:rsidR="006D59F9" w:rsidRPr="00010061" w:rsidRDefault="00615433" w:rsidP="006D59F9">
      <w:pPr>
        <w:spacing w:after="0"/>
        <w:rPr>
          <w:rFonts w:asciiTheme="minorHAnsi" w:hAnsiTheme="minorHAnsi" w:cstheme="minorHAnsi"/>
        </w:rPr>
      </w:pPr>
      <w:r>
        <w:rPr>
          <w:rFonts w:asciiTheme="minorHAnsi" w:hAnsiTheme="minorHAnsi" w:cstheme="minorHAnsi"/>
        </w:rPr>
        <w:tab/>
      </w:r>
      <w:r w:rsidR="006D59F9" w:rsidRPr="00010061">
        <w:rPr>
          <w:rFonts w:asciiTheme="minorHAnsi" w:hAnsiTheme="minorHAnsi" w:cstheme="minorHAnsi"/>
        </w:rPr>
        <w:t>Laura Hopek</w:t>
      </w:r>
      <w:r w:rsidR="006D59F9" w:rsidRPr="00010061">
        <w:rPr>
          <w:rFonts w:asciiTheme="minorHAnsi" w:hAnsiTheme="minorHAnsi" w:cstheme="minorHAnsi"/>
        </w:rPr>
        <w:tab/>
      </w:r>
      <w:r w:rsidR="006D59F9" w:rsidRPr="00010061">
        <w:rPr>
          <w:rFonts w:asciiTheme="minorHAnsi" w:hAnsiTheme="minorHAnsi" w:cstheme="minorHAnsi"/>
        </w:rPr>
        <w:tab/>
      </w:r>
      <w:r w:rsidR="006D59F9" w:rsidRPr="00010061">
        <w:rPr>
          <w:rFonts w:asciiTheme="minorHAnsi" w:hAnsiTheme="minorHAnsi" w:cstheme="minorHAnsi"/>
        </w:rPr>
        <w:tab/>
        <w:t>Environmental Education</w:t>
      </w:r>
    </w:p>
    <w:p w14:paraId="0C5501D8" w14:textId="783FCD65" w:rsidR="006D59F9" w:rsidRPr="00010061" w:rsidRDefault="006D59F9" w:rsidP="006D59F9">
      <w:pPr>
        <w:spacing w:after="0"/>
        <w:ind w:firstLine="720"/>
        <w:rPr>
          <w:rFonts w:asciiTheme="minorHAnsi" w:hAnsiTheme="minorHAnsi" w:cstheme="minorHAnsi"/>
        </w:rPr>
      </w:pPr>
      <w:r w:rsidRPr="00010061">
        <w:rPr>
          <w:rFonts w:asciiTheme="minorHAnsi" w:hAnsiTheme="minorHAnsi" w:cstheme="minorHAnsi"/>
        </w:rPr>
        <w:t>Brendan Delany</w:t>
      </w:r>
      <w:r w:rsidRPr="00010061">
        <w:rPr>
          <w:rFonts w:asciiTheme="minorHAnsi" w:hAnsiTheme="minorHAnsi" w:cstheme="minorHAnsi"/>
        </w:rPr>
        <w:tab/>
      </w:r>
      <w:r w:rsidRPr="00010061">
        <w:rPr>
          <w:rFonts w:asciiTheme="minorHAnsi" w:hAnsiTheme="minorHAnsi" w:cstheme="minorHAnsi"/>
        </w:rPr>
        <w:tab/>
      </w:r>
      <w:r w:rsidR="00060FEF" w:rsidRPr="00010061">
        <w:rPr>
          <w:rFonts w:asciiTheme="minorHAnsi" w:hAnsiTheme="minorHAnsi" w:cstheme="minorHAnsi"/>
        </w:rPr>
        <w:t xml:space="preserve">              Agriculture Resource Conservationist</w:t>
      </w:r>
    </w:p>
    <w:p w14:paraId="5C28A529" w14:textId="699830ED" w:rsidR="001B4629" w:rsidRPr="00010061" w:rsidRDefault="00297720" w:rsidP="000654C2">
      <w:pPr>
        <w:pStyle w:val="NoSpacing"/>
        <w:rPr>
          <w:rFonts w:asciiTheme="minorHAnsi" w:hAnsiTheme="minorHAnsi" w:cstheme="minorHAnsi"/>
        </w:rPr>
      </w:pPr>
      <w:r w:rsidRPr="00010061">
        <w:rPr>
          <w:rFonts w:asciiTheme="minorHAnsi" w:hAnsiTheme="minorHAnsi" w:cstheme="minorHAnsi"/>
        </w:rPr>
        <w:t>Agencies:</w:t>
      </w:r>
      <w:r w:rsidR="00994025" w:rsidRPr="00010061">
        <w:rPr>
          <w:rFonts w:asciiTheme="minorHAnsi" w:hAnsiTheme="minorHAnsi" w:cstheme="minorHAnsi"/>
        </w:rPr>
        <w:t xml:space="preserve"> </w:t>
      </w:r>
    </w:p>
    <w:p w14:paraId="76ED5326" w14:textId="141AD44C" w:rsidR="003B7069" w:rsidRDefault="00864431" w:rsidP="003B7069">
      <w:pPr>
        <w:spacing w:after="0" w:line="240" w:lineRule="auto"/>
      </w:pPr>
      <w:r w:rsidRPr="00010061">
        <w:rPr>
          <w:rFonts w:asciiTheme="minorHAnsi" w:hAnsiTheme="minorHAnsi" w:cstheme="minorHAnsi"/>
        </w:rPr>
        <w:tab/>
      </w:r>
      <w:r w:rsidR="003B7069">
        <w:rPr>
          <w:rFonts w:asciiTheme="minorHAnsi" w:hAnsiTheme="minorHAnsi" w:cstheme="minorHAnsi"/>
        </w:rPr>
        <w:t>Austin Drager</w:t>
      </w:r>
      <w:r w:rsidR="003B7069">
        <w:rPr>
          <w:rFonts w:asciiTheme="minorHAnsi" w:hAnsiTheme="minorHAnsi" w:cstheme="minorHAnsi"/>
        </w:rPr>
        <w:tab/>
      </w:r>
      <w:r w:rsidR="003B7069">
        <w:rPr>
          <w:rFonts w:asciiTheme="minorHAnsi" w:hAnsiTheme="minorHAnsi" w:cstheme="minorHAnsi"/>
        </w:rPr>
        <w:tab/>
      </w:r>
      <w:r w:rsidR="003B7069">
        <w:rPr>
          <w:rFonts w:asciiTheme="minorHAnsi" w:hAnsiTheme="minorHAnsi" w:cstheme="minorHAnsi"/>
        </w:rPr>
        <w:tab/>
      </w:r>
      <w:r w:rsidR="003B7069">
        <w:t xml:space="preserve">NRCS </w:t>
      </w:r>
    </w:p>
    <w:p w14:paraId="644F1B15" w14:textId="0A82B735" w:rsidR="00D02176" w:rsidRDefault="00D02176" w:rsidP="003B7069">
      <w:pPr>
        <w:spacing w:after="0" w:line="240" w:lineRule="auto"/>
      </w:pPr>
      <w:r>
        <w:tab/>
        <w:t>Janet Creegan</w:t>
      </w:r>
      <w:r>
        <w:tab/>
      </w:r>
      <w:r>
        <w:tab/>
        <w:t xml:space="preserve">              </w:t>
      </w:r>
      <w:r>
        <w:rPr>
          <w:rFonts w:asciiTheme="minorHAnsi" w:hAnsiTheme="minorHAnsi" w:cstheme="minorHAnsi"/>
        </w:rPr>
        <w:t>Conservation District Field Representative</w:t>
      </w:r>
    </w:p>
    <w:p w14:paraId="37DCA8F6" w14:textId="387E0B54" w:rsidR="000654C2" w:rsidRPr="00060FEF" w:rsidRDefault="00812D94" w:rsidP="00060FEF">
      <w:pPr>
        <w:spacing w:after="0" w:line="240" w:lineRule="auto"/>
        <w:ind w:firstLine="720"/>
      </w:pPr>
      <w:r>
        <w:rPr>
          <w:rFonts w:asciiTheme="minorHAnsi" w:hAnsiTheme="minorHAnsi" w:cstheme="minorHAnsi"/>
        </w:rPr>
        <w:tab/>
      </w:r>
    </w:p>
    <w:p w14:paraId="0F33599D" w14:textId="1DEB1C55" w:rsidR="00181437" w:rsidRPr="00156DC0" w:rsidRDefault="00297720" w:rsidP="000654C2">
      <w:pPr>
        <w:pStyle w:val="NoSpacing"/>
        <w:rPr>
          <w:rFonts w:asciiTheme="minorHAnsi" w:hAnsiTheme="minorHAnsi" w:cstheme="minorHAnsi"/>
        </w:rPr>
      </w:pPr>
      <w:r w:rsidRPr="00156DC0">
        <w:rPr>
          <w:rFonts w:asciiTheme="minorHAnsi" w:hAnsiTheme="minorHAnsi" w:cstheme="minorHAnsi"/>
        </w:rPr>
        <w:t>Public:</w:t>
      </w:r>
      <w:r w:rsidR="00110282" w:rsidRPr="00156DC0">
        <w:rPr>
          <w:rFonts w:asciiTheme="minorHAnsi" w:hAnsiTheme="minorHAnsi" w:cstheme="minorHAnsi"/>
        </w:rPr>
        <w:t xml:space="preserve"> </w:t>
      </w:r>
    </w:p>
    <w:p w14:paraId="104E9ACD" w14:textId="764C7413" w:rsidR="00297720" w:rsidRPr="00730737" w:rsidRDefault="00297720" w:rsidP="00297720">
      <w:pPr>
        <w:pStyle w:val="NoSpacing"/>
        <w:rPr>
          <w:rFonts w:ascii="Times New Roman" w:hAnsi="Times New Roman"/>
        </w:rPr>
      </w:pPr>
      <w:r w:rsidRPr="00730737">
        <w:rPr>
          <w:rFonts w:ascii="Times New Roman" w:hAnsi="Times New Roman"/>
        </w:rPr>
        <w:tab/>
      </w:r>
    </w:p>
    <w:p w14:paraId="2781421B" w14:textId="625DF811" w:rsidR="00297720" w:rsidRPr="00A22A15" w:rsidRDefault="00297720" w:rsidP="00297720">
      <w:pPr>
        <w:pStyle w:val="NoSpacing"/>
        <w:rPr>
          <w:rFonts w:asciiTheme="minorHAnsi" w:hAnsiTheme="minorHAnsi" w:cstheme="minorHAnsi"/>
          <w:u w:val="single"/>
        </w:rPr>
      </w:pPr>
      <w:r w:rsidRPr="00A22A15">
        <w:rPr>
          <w:rFonts w:asciiTheme="minorHAnsi" w:hAnsiTheme="minorHAnsi" w:cstheme="minorHAnsi"/>
          <w:u w:val="single"/>
        </w:rPr>
        <w:t>PLEDGE OF ALLEGIANCE</w:t>
      </w:r>
    </w:p>
    <w:p w14:paraId="0E808937" w14:textId="48755651" w:rsidR="003416A6" w:rsidRDefault="00297720" w:rsidP="00297720">
      <w:pPr>
        <w:spacing w:after="0" w:line="240" w:lineRule="auto"/>
        <w:contextualSpacing/>
        <w:rPr>
          <w:rFonts w:asciiTheme="minorHAnsi" w:hAnsiTheme="minorHAnsi" w:cstheme="minorHAnsi"/>
          <w:u w:val="single"/>
        </w:rPr>
      </w:pPr>
      <w:r w:rsidRPr="00A22A15">
        <w:rPr>
          <w:rFonts w:asciiTheme="minorHAnsi" w:hAnsiTheme="minorHAnsi" w:cstheme="minorHAnsi"/>
          <w:u w:val="single"/>
        </w:rPr>
        <w:t>PUBLIC COMMENTS ON NON-AGENDA</w:t>
      </w:r>
      <w:r w:rsidR="007C1B3A" w:rsidRPr="00A22A15">
        <w:rPr>
          <w:rFonts w:asciiTheme="minorHAnsi" w:hAnsiTheme="minorHAnsi" w:cstheme="minorHAnsi"/>
          <w:u w:val="single"/>
        </w:rPr>
        <w:t xml:space="preserve"> ITEMS</w:t>
      </w:r>
    </w:p>
    <w:p w14:paraId="51E7AFC4" w14:textId="42508258" w:rsidR="003C5992" w:rsidRDefault="00060FEF" w:rsidP="00297720">
      <w:pPr>
        <w:spacing w:after="0" w:line="240" w:lineRule="auto"/>
        <w:contextualSpacing/>
      </w:pPr>
      <w:r>
        <w:t>Brendan Delany</w:t>
      </w:r>
      <w:r w:rsidR="003C5992">
        <w:t xml:space="preserve"> introduced himself as the new Ag Resource </w:t>
      </w:r>
      <w:r>
        <w:t>Conservationist</w:t>
      </w:r>
    </w:p>
    <w:p w14:paraId="3C77A81A" w14:textId="77777777" w:rsidR="003C5992" w:rsidRPr="003C5992" w:rsidRDefault="003C5992" w:rsidP="00297720">
      <w:pPr>
        <w:spacing w:after="0" w:line="240" w:lineRule="auto"/>
        <w:contextualSpacing/>
        <w:rPr>
          <w:rFonts w:asciiTheme="minorHAnsi" w:hAnsiTheme="minorHAnsi" w:cstheme="minorHAnsi"/>
        </w:rPr>
      </w:pPr>
    </w:p>
    <w:p w14:paraId="5E46F405" w14:textId="409DB170" w:rsidR="0061759E" w:rsidRPr="0061759E" w:rsidRDefault="00297720" w:rsidP="0061759E">
      <w:pPr>
        <w:pStyle w:val="NoSpacing"/>
        <w:rPr>
          <w:rFonts w:asciiTheme="minorHAnsi" w:hAnsiTheme="minorHAnsi" w:cstheme="minorHAnsi"/>
        </w:rPr>
      </w:pPr>
      <w:r w:rsidRPr="00A22A15">
        <w:rPr>
          <w:rFonts w:asciiTheme="minorHAnsi" w:hAnsiTheme="minorHAnsi" w:cstheme="minorHAnsi"/>
          <w:u w:val="single"/>
        </w:rPr>
        <w:t>ADDITIONAL AGENDA ITEMS/AGENDA MODIFICATIONS</w:t>
      </w:r>
      <w:r w:rsidR="00647CAF" w:rsidRPr="00A22A15">
        <w:rPr>
          <w:rFonts w:asciiTheme="minorHAnsi" w:hAnsiTheme="minorHAnsi" w:cstheme="minorHAnsi"/>
        </w:rPr>
        <w:t xml:space="preserve"> </w:t>
      </w:r>
    </w:p>
    <w:p w14:paraId="299622EA" w14:textId="530E2F93" w:rsidR="00297720" w:rsidRPr="00994025" w:rsidRDefault="00297720" w:rsidP="00297720">
      <w:pPr>
        <w:pStyle w:val="NoSpacing"/>
        <w:rPr>
          <w:rFonts w:asciiTheme="minorHAnsi" w:hAnsiTheme="minorHAnsi" w:cstheme="minorHAnsi"/>
          <w:u w:val="single"/>
        </w:rPr>
      </w:pPr>
      <w:r w:rsidRPr="00994025">
        <w:rPr>
          <w:rFonts w:asciiTheme="minorHAnsi" w:hAnsiTheme="minorHAnsi" w:cstheme="minorHAnsi"/>
          <w:u w:val="single"/>
        </w:rPr>
        <w:t xml:space="preserve">APPROVAL OF </w:t>
      </w:r>
      <w:r w:rsidR="006D59F9">
        <w:rPr>
          <w:rFonts w:asciiTheme="minorHAnsi" w:hAnsiTheme="minorHAnsi" w:cstheme="minorHAnsi"/>
          <w:u w:val="single"/>
        </w:rPr>
        <w:t>MAY</w:t>
      </w:r>
      <w:r w:rsidR="00504202">
        <w:rPr>
          <w:rFonts w:asciiTheme="minorHAnsi" w:hAnsiTheme="minorHAnsi" w:cstheme="minorHAnsi"/>
          <w:u w:val="single"/>
        </w:rPr>
        <w:t xml:space="preserve"> </w:t>
      </w:r>
      <w:r w:rsidR="006D59F9">
        <w:rPr>
          <w:rFonts w:asciiTheme="minorHAnsi" w:hAnsiTheme="minorHAnsi" w:cstheme="minorHAnsi"/>
          <w:u w:val="single"/>
        </w:rPr>
        <w:t>9TH</w:t>
      </w:r>
      <w:r w:rsidR="009A43EC">
        <w:rPr>
          <w:rFonts w:asciiTheme="minorHAnsi" w:hAnsiTheme="minorHAnsi" w:cstheme="minorHAnsi"/>
          <w:u w:val="single"/>
        </w:rPr>
        <w:t>,</w:t>
      </w:r>
      <w:r w:rsidR="00994025" w:rsidRPr="00994025">
        <w:rPr>
          <w:rFonts w:asciiTheme="minorHAnsi" w:hAnsiTheme="minorHAnsi" w:cstheme="minorHAnsi"/>
          <w:u w:val="single"/>
        </w:rPr>
        <w:t xml:space="preserve"> </w:t>
      </w:r>
      <w:r w:rsidR="002B7D64">
        <w:rPr>
          <w:rFonts w:asciiTheme="minorHAnsi" w:hAnsiTheme="minorHAnsi" w:cstheme="minorHAnsi"/>
          <w:u w:val="single"/>
        </w:rPr>
        <w:t>202</w:t>
      </w:r>
      <w:r w:rsidR="00CE58CB">
        <w:rPr>
          <w:rFonts w:asciiTheme="minorHAnsi" w:hAnsiTheme="minorHAnsi" w:cstheme="minorHAnsi"/>
          <w:u w:val="single"/>
        </w:rPr>
        <w:t>4</w:t>
      </w:r>
      <w:r w:rsidR="005F0FB5">
        <w:rPr>
          <w:rFonts w:asciiTheme="minorHAnsi" w:hAnsiTheme="minorHAnsi" w:cstheme="minorHAnsi"/>
          <w:u w:val="single"/>
        </w:rPr>
        <w:t>,</w:t>
      </w:r>
      <w:r w:rsidR="00360C41" w:rsidRPr="00994025">
        <w:rPr>
          <w:rFonts w:asciiTheme="minorHAnsi" w:hAnsiTheme="minorHAnsi" w:cstheme="minorHAnsi"/>
          <w:u w:val="single"/>
        </w:rPr>
        <w:t xml:space="preserve"> </w:t>
      </w:r>
      <w:r w:rsidRPr="00994025">
        <w:rPr>
          <w:rFonts w:asciiTheme="minorHAnsi" w:hAnsiTheme="minorHAnsi" w:cstheme="minorHAnsi"/>
          <w:u w:val="single"/>
        </w:rPr>
        <w:t>BOARD MEETING MINUTES</w:t>
      </w:r>
    </w:p>
    <w:p w14:paraId="5006DE13" w14:textId="5291273C" w:rsidR="00D3104E" w:rsidRPr="00A22A15" w:rsidRDefault="00297720" w:rsidP="00A22A15">
      <w:pPr>
        <w:spacing w:after="0" w:line="240" w:lineRule="auto"/>
        <w:rPr>
          <w:rFonts w:asciiTheme="minorHAnsi" w:hAnsiTheme="minorHAnsi" w:cstheme="minorHAnsi"/>
        </w:rPr>
      </w:pPr>
      <w:r w:rsidRPr="00A22A15">
        <w:rPr>
          <w:rFonts w:asciiTheme="minorHAnsi" w:hAnsiTheme="minorHAnsi" w:cstheme="minorHAnsi"/>
        </w:rPr>
        <w:t xml:space="preserve">It was on motion </w:t>
      </w:r>
      <w:r w:rsidR="004A4A5D" w:rsidRPr="00A22A15">
        <w:rPr>
          <w:rFonts w:asciiTheme="minorHAnsi" w:hAnsiTheme="minorHAnsi" w:cstheme="minorHAnsi"/>
        </w:rPr>
        <w:t>by</w:t>
      </w:r>
      <w:r w:rsidR="005F0FB5">
        <w:rPr>
          <w:rFonts w:asciiTheme="minorHAnsi" w:hAnsiTheme="minorHAnsi" w:cstheme="minorHAnsi"/>
        </w:rPr>
        <w:t xml:space="preserve"> </w:t>
      </w:r>
      <w:r w:rsidR="00D02176">
        <w:rPr>
          <w:rFonts w:asciiTheme="minorHAnsi" w:hAnsiTheme="minorHAnsi" w:cstheme="minorHAnsi"/>
        </w:rPr>
        <w:t>Antonio Pineda</w:t>
      </w:r>
      <w:r w:rsidR="00CE58CB">
        <w:rPr>
          <w:rFonts w:asciiTheme="minorHAnsi" w:hAnsiTheme="minorHAnsi" w:cstheme="minorHAnsi"/>
        </w:rPr>
        <w:t xml:space="preserve"> </w:t>
      </w:r>
      <w:r w:rsidRPr="00A22A15">
        <w:rPr>
          <w:rFonts w:asciiTheme="minorHAnsi" w:hAnsiTheme="minorHAnsi" w:cstheme="minorHAnsi"/>
        </w:rPr>
        <w:t>and seconded by</w:t>
      </w:r>
      <w:r w:rsidR="004B7CBC" w:rsidRPr="00A22A15">
        <w:rPr>
          <w:rFonts w:asciiTheme="minorHAnsi" w:hAnsiTheme="minorHAnsi" w:cstheme="minorHAnsi"/>
        </w:rPr>
        <w:t xml:space="preserve"> </w:t>
      </w:r>
      <w:r w:rsidR="00D02176">
        <w:rPr>
          <w:rFonts w:asciiTheme="minorHAnsi" w:hAnsiTheme="minorHAnsi" w:cstheme="minorHAnsi"/>
        </w:rPr>
        <w:t xml:space="preserve">Bill Royer </w:t>
      </w:r>
      <w:r w:rsidRPr="00A22A15">
        <w:rPr>
          <w:rFonts w:asciiTheme="minorHAnsi" w:hAnsiTheme="minorHAnsi" w:cstheme="minorHAnsi"/>
        </w:rPr>
        <w:t>to accept and approve the</w:t>
      </w:r>
      <w:r w:rsidR="00BB7997" w:rsidRPr="00A22A15">
        <w:rPr>
          <w:rFonts w:asciiTheme="minorHAnsi" w:hAnsiTheme="minorHAnsi" w:cstheme="minorHAnsi"/>
        </w:rPr>
        <w:t xml:space="preserve"> </w:t>
      </w:r>
      <w:r w:rsidRPr="00A22A15">
        <w:rPr>
          <w:rFonts w:asciiTheme="minorHAnsi" w:hAnsiTheme="minorHAnsi" w:cstheme="minorHAnsi"/>
        </w:rPr>
        <w:t>minutes from the</w:t>
      </w:r>
      <w:r w:rsidR="00D75D80" w:rsidRPr="00A22A15">
        <w:rPr>
          <w:rFonts w:asciiTheme="minorHAnsi" w:hAnsiTheme="minorHAnsi" w:cstheme="minorHAnsi"/>
        </w:rPr>
        <w:t xml:space="preserve"> </w:t>
      </w:r>
    </w:p>
    <w:p w14:paraId="7CDB073E" w14:textId="08886CFD" w:rsidR="006973E5" w:rsidRDefault="006D59F9" w:rsidP="006973E5">
      <w:pPr>
        <w:spacing w:after="0" w:line="240" w:lineRule="auto"/>
        <w:rPr>
          <w:rFonts w:asciiTheme="minorHAnsi" w:hAnsiTheme="minorHAnsi" w:cstheme="minorHAnsi"/>
        </w:rPr>
      </w:pPr>
      <w:r>
        <w:rPr>
          <w:rFonts w:asciiTheme="minorHAnsi" w:hAnsiTheme="minorHAnsi" w:cstheme="minorHAnsi"/>
        </w:rPr>
        <w:t>May</w:t>
      </w:r>
      <w:r w:rsidR="003C5992">
        <w:rPr>
          <w:rFonts w:asciiTheme="minorHAnsi" w:hAnsiTheme="minorHAnsi" w:cstheme="minorHAnsi"/>
        </w:rPr>
        <w:t xml:space="preserve"> </w:t>
      </w:r>
      <w:r>
        <w:rPr>
          <w:rFonts w:asciiTheme="minorHAnsi" w:hAnsiTheme="minorHAnsi" w:cstheme="minorHAnsi"/>
        </w:rPr>
        <w:t>9</w:t>
      </w:r>
      <w:r w:rsidR="00864431">
        <w:rPr>
          <w:rFonts w:asciiTheme="minorHAnsi" w:hAnsiTheme="minorHAnsi" w:cstheme="minorHAnsi"/>
        </w:rPr>
        <w:t>, 202</w:t>
      </w:r>
      <w:r w:rsidR="00CE58CB">
        <w:rPr>
          <w:rFonts w:asciiTheme="minorHAnsi" w:hAnsiTheme="minorHAnsi" w:cstheme="minorHAnsi"/>
        </w:rPr>
        <w:t>4</w:t>
      </w:r>
      <w:r w:rsidR="00615433">
        <w:rPr>
          <w:rFonts w:asciiTheme="minorHAnsi" w:hAnsiTheme="minorHAnsi" w:cstheme="minorHAnsi"/>
        </w:rPr>
        <w:t>,</w:t>
      </w:r>
      <w:r w:rsidR="005557FA" w:rsidRPr="00A22A15">
        <w:rPr>
          <w:rFonts w:asciiTheme="minorHAnsi" w:hAnsiTheme="minorHAnsi" w:cstheme="minorHAnsi"/>
        </w:rPr>
        <w:t xml:space="preserve"> </w:t>
      </w:r>
      <w:r w:rsidR="00297720" w:rsidRPr="00A22A15">
        <w:rPr>
          <w:rFonts w:asciiTheme="minorHAnsi" w:hAnsiTheme="minorHAnsi" w:cstheme="minorHAnsi"/>
        </w:rPr>
        <w:t>Board of Directors Meeting as written.</w:t>
      </w:r>
      <w:r w:rsidR="00BB7273" w:rsidRPr="00A22A15">
        <w:rPr>
          <w:rFonts w:asciiTheme="minorHAnsi" w:hAnsiTheme="minorHAnsi" w:cstheme="minorHAnsi"/>
        </w:rPr>
        <w:t xml:space="preserve"> All were in favor</w:t>
      </w:r>
      <w:r w:rsidR="008376DF">
        <w:rPr>
          <w:rFonts w:asciiTheme="minorHAnsi" w:hAnsiTheme="minorHAnsi" w:cstheme="minorHAnsi"/>
        </w:rPr>
        <w:t>.</w:t>
      </w:r>
    </w:p>
    <w:p w14:paraId="47444DB4" w14:textId="77777777" w:rsidR="002973CB" w:rsidRPr="006973E5" w:rsidRDefault="002973CB" w:rsidP="006973E5">
      <w:pPr>
        <w:spacing w:after="0" w:line="240" w:lineRule="auto"/>
        <w:rPr>
          <w:rFonts w:asciiTheme="minorHAnsi" w:hAnsiTheme="minorHAnsi" w:cstheme="minorHAnsi"/>
        </w:rPr>
      </w:pPr>
    </w:p>
    <w:p w14:paraId="4576EC60" w14:textId="06537725" w:rsidR="006D59F9" w:rsidRPr="00060FEF" w:rsidRDefault="00297720" w:rsidP="00871EEA">
      <w:pPr>
        <w:pStyle w:val="NoSpacing"/>
        <w:rPr>
          <w:rFonts w:asciiTheme="minorHAnsi" w:hAnsiTheme="minorHAnsi" w:cstheme="minorHAnsi"/>
          <w:u w:val="single"/>
        </w:rPr>
      </w:pPr>
      <w:r w:rsidRPr="00A22A15">
        <w:rPr>
          <w:rFonts w:asciiTheme="minorHAnsi" w:hAnsiTheme="minorHAnsi" w:cstheme="minorHAnsi"/>
          <w:u w:val="single"/>
        </w:rPr>
        <w:t>AGENCY REPORTS</w:t>
      </w:r>
    </w:p>
    <w:p w14:paraId="639CE12D" w14:textId="6E280AEA" w:rsidR="003C5992" w:rsidRPr="008C5262" w:rsidRDefault="003C5992" w:rsidP="00871EEA">
      <w:pPr>
        <w:pStyle w:val="NoSpacing"/>
        <w:rPr>
          <w:u w:val="single"/>
        </w:rPr>
      </w:pPr>
      <w:r>
        <w:rPr>
          <w:u w:val="single"/>
        </w:rPr>
        <w:t>Austin Drager</w:t>
      </w:r>
      <w:r w:rsidR="008C5262">
        <w:t xml:space="preserve">, </w:t>
      </w:r>
      <w:r w:rsidR="009A43EC">
        <w:t xml:space="preserve">an NRCS representative, shared his </w:t>
      </w:r>
      <w:r w:rsidR="006D59F9">
        <w:t>updates for May. The livestock project was approved but is pending signature.</w:t>
      </w:r>
      <w:r w:rsidR="00060FEF">
        <w:t xml:space="preserve"> </w:t>
      </w:r>
      <w:r w:rsidR="00010061">
        <w:t>Austin a</w:t>
      </w:r>
      <w:r w:rsidR="00060FEF">
        <w:t>lso</w:t>
      </w:r>
      <w:r w:rsidR="006D59F9">
        <w:t xml:space="preserve"> met with Cody and talked about some conservation planning. </w:t>
      </w:r>
      <w:r w:rsidR="00060FEF">
        <w:t>Austin is currently</w:t>
      </w:r>
      <w:r w:rsidR="006D59F9">
        <w:t xml:space="preserve"> busy and looking forward to working with Brendan. </w:t>
      </w:r>
    </w:p>
    <w:p w14:paraId="76AB3277" w14:textId="2A4747AA" w:rsidR="003C5992" w:rsidRDefault="003C5992" w:rsidP="00871EEA">
      <w:pPr>
        <w:pStyle w:val="NoSpacing"/>
        <w:rPr>
          <w:u w:val="single"/>
        </w:rPr>
      </w:pPr>
    </w:p>
    <w:p w14:paraId="5E79C8C0" w14:textId="41C38F99" w:rsidR="003211B8" w:rsidRDefault="006D59F9" w:rsidP="00871EEA">
      <w:pPr>
        <w:pStyle w:val="NoSpacing"/>
      </w:pPr>
      <w:r w:rsidRPr="00060FEF">
        <w:rPr>
          <w:u w:val="single"/>
        </w:rPr>
        <w:t xml:space="preserve">Janet </w:t>
      </w:r>
      <w:proofErr w:type="spellStart"/>
      <w:r w:rsidRPr="00060FEF">
        <w:rPr>
          <w:u w:val="single"/>
        </w:rPr>
        <w:t>Creegn</w:t>
      </w:r>
      <w:proofErr w:type="spellEnd"/>
      <w:r>
        <w:t xml:space="preserve">, Conservation District Field Representative, </w:t>
      </w:r>
      <w:r w:rsidR="003211B8" w:rsidRPr="003211B8">
        <w:t xml:space="preserve">emphasized key points from her report and noted that the Growing Greener Grant application deadline is approaching. </w:t>
      </w:r>
      <w:r w:rsidR="00010061">
        <w:t>Also, a</w:t>
      </w:r>
      <w:r w:rsidR="003211B8" w:rsidRPr="003211B8">
        <w:t xml:space="preserve">gricultural training sessions, director's meetings, and webinars are scheduled for </w:t>
      </w:r>
      <w:r w:rsidR="00060FEF">
        <w:t>the future.</w:t>
      </w:r>
    </w:p>
    <w:p w14:paraId="081523CA" w14:textId="77777777" w:rsidR="003211B8" w:rsidRDefault="003211B8" w:rsidP="00871EEA">
      <w:pPr>
        <w:pStyle w:val="NoSpacing"/>
      </w:pPr>
    </w:p>
    <w:p w14:paraId="3AE43F93" w14:textId="775B63EB" w:rsidR="00297720" w:rsidRPr="00BE3A24" w:rsidRDefault="00297720" w:rsidP="00871EEA">
      <w:pPr>
        <w:pStyle w:val="NoSpacing"/>
        <w:rPr>
          <w:rFonts w:asciiTheme="minorHAnsi" w:hAnsiTheme="minorHAnsi" w:cstheme="minorHAnsi"/>
        </w:rPr>
      </w:pPr>
      <w:r w:rsidRPr="00BE3A24">
        <w:rPr>
          <w:rFonts w:asciiTheme="minorHAnsi" w:hAnsiTheme="minorHAnsi" w:cstheme="minorHAnsi"/>
          <w:u w:val="single"/>
        </w:rPr>
        <w:t>TREASURER</w:t>
      </w:r>
      <w:r w:rsidR="0023049C">
        <w:rPr>
          <w:rFonts w:asciiTheme="minorHAnsi" w:hAnsiTheme="minorHAnsi" w:cstheme="minorHAnsi"/>
          <w:u w:val="single"/>
        </w:rPr>
        <w:t>'</w:t>
      </w:r>
      <w:r w:rsidRPr="00BE3A24">
        <w:rPr>
          <w:rFonts w:asciiTheme="minorHAnsi" w:hAnsiTheme="minorHAnsi" w:cstheme="minorHAnsi"/>
          <w:u w:val="single"/>
        </w:rPr>
        <w:t>S REPORT</w:t>
      </w:r>
    </w:p>
    <w:p w14:paraId="6AF8B672" w14:textId="542FC056" w:rsidR="00D02176" w:rsidRDefault="00060FEF" w:rsidP="00297720">
      <w:pPr>
        <w:pStyle w:val="NoSpacing"/>
        <w:rPr>
          <w:rFonts w:asciiTheme="minorHAnsi" w:hAnsiTheme="minorHAnsi" w:cstheme="minorHAnsi"/>
          <w:u w:val="single"/>
        </w:rPr>
      </w:pPr>
      <w:r w:rsidRPr="00060FEF">
        <w:t xml:space="preserve">Paul Semmel noted a $100,000 variance from last month, and reimbursements for the upcoming quarter </w:t>
      </w:r>
      <w:r>
        <w:t>will be</w:t>
      </w:r>
      <w:r w:rsidRPr="00060FEF">
        <w:t xml:space="preserve"> arriving gradually</w:t>
      </w:r>
      <w:r>
        <w:t>.</w:t>
      </w:r>
    </w:p>
    <w:p w14:paraId="5338A2E2" w14:textId="3779AC31" w:rsidR="00297720" w:rsidRPr="008429E4" w:rsidRDefault="00297720" w:rsidP="00297720">
      <w:pPr>
        <w:pStyle w:val="NoSpacing"/>
        <w:rPr>
          <w:rFonts w:asciiTheme="minorHAnsi" w:hAnsiTheme="minorHAnsi" w:cstheme="minorHAnsi"/>
          <w:u w:val="single"/>
        </w:rPr>
      </w:pPr>
      <w:r w:rsidRPr="008429E4">
        <w:rPr>
          <w:rFonts w:asciiTheme="minorHAnsi" w:hAnsiTheme="minorHAnsi" w:cstheme="minorHAnsi"/>
          <w:u w:val="single"/>
        </w:rPr>
        <w:t>APPROVAL OF DISBURSEMENTS OF BILLS</w:t>
      </w:r>
      <w:r w:rsidR="000654C2">
        <w:rPr>
          <w:rFonts w:asciiTheme="minorHAnsi" w:hAnsiTheme="minorHAnsi" w:cstheme="minorHAnsi"/>
          <w:u w:val="single"/>
        </w:rPr>
        <w:t xml:space="preserve"> FOR</w:t>
      </w:r>
      <w:r w:rsidR="00864431">
        <w:rPr>
          <w:rFonts w:asciiTheme="minorHAnsi" w:hAnsiTheme="minorHAnsi" w:cstheme="minorHAnsi"/>
          <w:u w:val="single"/>
        </w:rPr>
        <w:t xml:space="preserve"> </w:t>
      </w:r>
      <w:r w:rsidR="006D59F9">
        <w:rPr>
          <w:rFonts w:asciiTheme="minorHAnsi" w:hAnsiTheme="minorHAnsi" w:cstheme="minorHAnsi"/>
          <w:u w:val="single"/>
        </w:rPr>
        <w:t>MAY</w:t>
      </w:r>
      <w:r w:rsidR="00CE58CB">
        <w:rPr>
          <w:rFonts w:asciiTheme="minorHAnsi" w:hAnsiTheme="minorHAnsi" w:cstheme="minorHAnsi"/>
          <w:u w:val="single"/>
        </w:rPr>
        <w:t xml:space="preserve"> </w:t>
      </w:r>
      <w:r w:rsidR="000D3668" w:rsidRPr="008429E4">
        <w:rPr>
          <w:rFonts w:asciiTheme="minorHAnsi" w:hAnsiTheme="minorHAnsi" w:cstheme="minorHAnsi"/>
          <w:u w:val="single"/>
        </w:rPr>
        <w:t>202</w:t>
      </w:r>
      <w:r w:rsidR="00CE58CB">
        <w:rPr>
          <w:rFonts w:asciiTheme="minorHAnsi" w:hAnsiTheme="minorHAnsi" w:cstheme="minorHAnsi"/>
          <w:u w:val="single"/>
        </w:rPr>
        <w:t>4</w:t>
      </w:r>
    </w:p>
    <w:p w14:paraId="3B010E90" w14:textId="77777777" w:rsidR="00060FEF" w:rsidRDefault="00297720" w:rsidP="00297720">
      <w:pPr>
        <w:pStyle w:val="NoSpacing"/>
      </w:pPr>
      <w:bookmarkStart w:id="0" w:name="_Hlk82517288"/>
      <w:r w:rsidRPr="002D48B1">
        <w:t>It was on motion by</w:t>
      </w:r>
      <w:r w:rsidR="00181437" w:rsidRPr="002D48B1">
        <w:t xml:space="preserve"> </w:t>
      </w:r>
      <w:r w:rsidR="006D59F9">
        <w:t>Adele Bon-Shannon</w:t>
      </w:r>
      <w:r w:rsidR="003C5992">
        <w:t xml:space="preserve"> and </w:t>
      </w:r>
      <w:r w:rsidR="006D59F9">
        <w:t>Bill Royer</w:t>
      </w:r>
      <w:r w:rsidR="00CD4664">
        <w:t xml:space="preserve"> </w:t>
      </w:r>
      <w:r w:rsidRPr="002D48B1">
        <w:t xml:space="preserve">to </w:t>
      </w:r>
      <w:r w:rsidR="006973E5" w:rsidRPr="002D48B1">
        <w:t>accept and approve</w:t>
      </w:r>
      <w:r w:rsidRPr="002D48B1">
        <w:t xml:space="preserve"> the Disbursement of Bills for</w:t>
      </w:r>
      <w:r w:rsidR="00CE58CB">
        <w:t xml:space="preserve"> </w:t>
      </w:r>
      <w:r w:rsidR="006D59F9">
        <w:t>May</w:t>
      </w:r>
      <w:r w:rsidR="00D02176">
        <w:t xml:space="preserve"> </w:t>
      </w:r>
      <w:r w:rsidR="00864431" w:rsidRPr="002D48B1">
        <w:t>202</w:t>
      </w:r>
      <w:r w:rsidR="00CE58CB">
        <w:t>4</w:t>
      </w:r>
      <w:r w:rsidRPr="002D48B1">
        <w:t xml:space="preserve">. </w:t>
      </w:r>
    </w:p>
    <w:p w14:paraId="1FE4AE42" w14:textId="3AA08452" w:rsidR="000654C2" w:rsidRPr="002D48B1" w:rsidRDefault="00297720" w:rsidP="00297720">
      <w:pPr>
        <w:pStyle w:val="NoSpacing"/>
      </w:pPr>
      <w:r w:rsidRPr="002D48B1">
        <w:t>All were in favor.</w:t>
      </w:r>
      <w:bookmarkEnd w:id="0"/>
    </w:p>
    <w:p w14:paraId="528F9398" w14:textId="77777777" w:rsidR="00D6058E" w:rsidRDefault="00D6058E" w:rsidP="001059BD">
      <w:pPr>
        <w:pStyle w:val="NoSpacing"/>
        <w:rPr>
          <w:rFonts w:asciiTheme="minorHAnsi" w:hAnsiTheme="minorHAnsi" w:cstheme="minorHAnsi"/>
          <w:u w:val="single"/>
        </w:rPr>
      </w:pPr>
    </w:p>
    <w:p w14:paraId="01AEACB6" w14:textId="59DB711F" w:rsidR="00864431" w:rsidRDefault="00EE23F3" w:rsidP="001059BD">
      <w:pPr>
        <w:pStyle w:val="NoSpacing"/>
        <w:rPr>
          <w:rFonts w:asciiTheme="minorHAnsi" w:hAnsiTheme="minorHAnsi" w:cstheme="minorHAnsi"/>
          <w:u w:val="single"/>
        </w:rPr>
      </w:pPr>
      <w:r w:rsidRPr="008429E4">
        <w:rPr>
          <w:rFonts w:asciiTheme="minorHAnsi" w:hAnsiTheme="minorHAnsi" w:cstheme="minorHAnsi"/>
          <w:u w:val="single"/>
        </w:rPr>
        <w:lastRenderedPageBreak/>
        <w:t>C</w:t>
      </w:r>
      <w:r w:rsidR="00297720" w:rsidRPr="008429E4">
        <w:rPr>
          <w:rFonts w:asciiTheme="minorHAnsi" w:hAnsiTheme="minorHAnsi" w:cstheme="minorHAnsi"/>
          <w:u w:val="single"/>
        </w:rPr>
        <w:t>OMMITTEE REPORTS</w:t>
      </w:r>
    </w:p>
    <w:p w14:paraId="2BD23874" w14:textId="26E04F6B" w:rsidR="00CD4664" w:rsidRDefault="00D02176" w:rsidP="001059BD">
      <w:pPr>
        <w:pStyle w:val="NoSpacing"/>
        <w:rPr>
          <w:rFonts w:asciiTheme="minorHAnsi" w:hAnsiTheme="minorHAnsi" w:cstheme="minorHAnsi"/>
          <w:u w:val="single"/>
        </w:rPr>
      </w:pPr>
      <w:r>
        <w:rPr>
          <w:rFonts w:asciiTheme="minorHAnsi" w:hAnsiTheme="minorHAnsi" w:cstheme="minorHAnsi"/>
          <w:u w:val="single"/>
        </w:rPr>
        <w:t>Water Quality</w:t>
      </w:r>
    </w:p>
    <w:p w14:paraId="7B6DC882" w14:textId="6E3D45B7" w:rsidR="00CD4664" w:rsidRDefault="003C5992" w:rsidP="001059BD">
      <w:pPr>
        <w:pStyle w:val="NoSpacing"/>
      </w:pPr>
      <w:r>
        <w:t>Holly Kaplan</w:t>
      </w:r>
      <w:r w:rsidR="00CD4664">
        <w:t xml:space="preserve"> </w:t>
      </w:r>
      <w:r w:rsidR="00504202">
        <w:t xml:space="preserve">shared </w:t>
      </w:r>
      <w:r w:rsidR="00D02176">
        <w:t>that the department continues to be busy</w:t>
      </w:r>
      <w:r w:rsidR="006D59F9">
        <w:t xml:space="preserve"> and </w:t>
      </w:r>
      <w:r w:rsidR="00060FEF">
        <w:t>that the staff has exerted effort</w:t>
      </w:r>
      <w:r w:rsidR="006D59F9">
        <w:t xml:space="preserve"> to </w:t>
      </w:r>
      <w:r w:rsidR="00060FEF">
        <w:t>meet</w:t>
      </w:r>
      <w:r w:rsidR="006D59F9">
        <w:t xml:space="preserve"> deadlines.</w:t>
      </w:r>
    </w:p>
    <w:p w14:paraId="79D2E912" w14:textId="2B44605C" w:rsidR="006D59F9" w:rsidRDefault="006D59F9" w:rsidP="001059BD">
      <w:pPr>
        <w:pStyle w:val="NoSpacing"/>
      </w:pPr>
    </w:p>
    <w:p w14:paraId="793176F8" w14:textId="4279A821" w:rsidR="006D59F9" w:rsidRPr="006D59F9" w:rsidRDefault="006D59F9" w:rsidP="001059BD">
      <w:pPr>
        <w:pStyle w:val="NoSpacing"/>
        <w:rPr>
          <w:u w:val="single"/>
        </w:rPr>
      </w:pPr>
      <w:r w:rsidRPr="006D59F9">
        <w:rPr>
          <w:u w:val="single"/>
        </w:rPr>
        <w:t>Dirt and Gravel</w:t>
      </w:r>
    </w:p>
    <w:p w14:paraId="1EE4B01C" w14:textId="390D7DAC" w:rsidR="006D59F9" w:rsidRDefault="006D59F9" w:rsidP="001059BD">
      <w:pPr>
        <w:pStyle w:val="NoSpacing"/>
      </w:pPr>
      <w:r>
        <w:t>A three-year audit of the program was concluded.</w:t>
      </w:r>
    </w:p>
    <w:p w14:paraId="7FA1FACE" w14:textId="041FBDDB" w:rsidR="006D59F9" w:rsidRDefault="006D59F9" w:rsidP="001059BD">
      <w:pPr>
        <w:pStyle w:val="NoSpacing"/>
      </w:pPr>
    </w:p>
    <w:p w14:paraId="50C32857" w14:textId="0CAE538E" w:rsidR="006D59F9" w:rsidRPr="006D59F9" w:rsidRDefault="006D59F9" w:rsidP="001059BD">
      <w:pPr>
        <w:pStyle w:val="NoSpacing"/>
        <w:rPr>
          <w:u w:val="single"/>
        </w:rPr>
      </w:pPr>
      <w:r w:rsidRPr="006D59F9">
        <w:rPr>
          <w:u w:val="single"/>
        </w:rPr>
        <w:t>Environmental Education</w:t>
      </w:r>
    </w:p>
    <w:p w14:paraId="16C8274F" w14:textId="6637BCEF" w:rsidR="006D59F9" w:rsidRDefault="00060FEF" w:rsidP="001059BD">
      <w:pPr>
        <w:pStyle w:val="NoSpacing"/>
      </w:pPr>
      <w:r w:rsidRPr="00060FEF">
        <w:t>Laura thanked the Board and LCCD for judging her annual 2024 Poster Contest, which placed 3rd in the nation</w:t>
      </w:r>
      <w:r>
        <w:t>.</w:t>
      </w:r>
    </w:p>
    <w:p w14:paraId="15BE0DCE" w14:textId="37244BE9" w:rsidR="006D59F9" w:rsidRDefault="006D59F9" w:rsidP="001059BD">
      <w:pPr>
        <w:pStyle w:val="NoSpacing"/>
      </w:pPr>
    </w:p>
    <w:p w14:paraId="06810CB4" w14:textId="09D39F84" w:rsidR="006D59F9" w:rsidRPr="006D59F9" w:rsidRDefault="006D59F9" w:rsidP="001059BD">
      <w:pPr>
        <w:pStyle w:val="NoSpacing"/>
        <w:rPr>
          <w:u w:val="single"/>
        </w:rPr>
      </w:pPr>
      <w:r w:rsidRPr="006D59F9">
        <w:rPr>
          <w:u w:val="single"/>
        </w:rPr>
        <w:t>Agriculture</w:t>
      </w:r>
    </w:p>
    <w:p w14:paraId="318B7672" w14:textId="3EFD0C94" w:rsidR="006D59F9" w:rsidRDefault="006D59F9" w:rsidP="001059BD">
      <w:pPr>
        <w:pStyle w:val="NoSpacing"/>
      </w:pPr>
      <w:r>
        <w:t>Brendan shared that h</w:t>
      </w:r>
      <w:r w:rsidR="00010061">
        <w:t xml:space="preserve">e attended an </w:t>
      </w:r>
      <w:r>
        <w:t>ACAP training convention</w:t>
      </w:r>
      <w:r w:rsidR="00060FEF">
        <w:t xml:space="preserve"> at </w:t>
      </w:r>
      <w:r w:rsidR="00010061">
        <w:t>State C</w:t>
      </w:r>
      <w:r w:rsidR="00060FEF">
        <w:t>ollege.</w:t>
      </w:r>
    </w:p>
    <w:p w14:paraId="5B60C305" w14:textId="2A268E41" w:rsidR="006D59F9" w:rsidRDefault="006D59F9" w:rsidP="001059BD">
      <w:pPr>
        <w:pStyle w:val="NoSpacing"/>
      </w:pPr>
    </w:p>
    <w:p w14:paraId="242C1B9F" w14:textId="55691CAA" w:rsidR="006D59F9" w:rsidRPr="006D59F9" w:rsidRDefault="006D59F9" w:rsidP="001059BD">
      <w:pPr>
        <w:pStyle w:val="NoSpacing"/>
        <w:rPr>
          <w:u w:val="single"/>
        </w:rPr>
      </w:pPr>
      <w:r w:rsidRPr="006D59F9">
        <w:rPr>
          <w:u w:val="single"/>
        </w:rPr>
        <w:t>VBDC</w:t>
      </w:r>
    </w:p>
    <w:p w14:paraId="3C7D8C1C" w14:textId="049E410A" w:rsidR="006D59F9" w:rsidRDefault="006D59F9" w:rsidP="001059BD">
      <w:pPr>
        <w:pStyle w:val="NoSpacing"/>
      </w:pPr>
      <w:r>
        <w:t xml:space="preserve">Kevin Frederick shared that the program is fully staffed for the season. </w:t>
      </w:r>
    </w:p>
    <w:p w14:paraId="5184B225" w14:textId="77777777" w:rsidR="00D02176" w:rsidRDefault="00D02176" w:rsidP="001059BD">
      <w:pPr>
        <w:pStyle w:val="NoSpacing"/>
        <w:rPr>
          <w:rFonts w:asciiTheme="minorHAnsi" w:hAnsiTheme="minorHAnsi" w:cstheme="minorHAnsi"/>
          <w:u w:val="single"/>
        </w:rPr>
      </w:pPr>
    </w:p>
    <w:p w14:paraId="175901E3" w14:textId="79D6185F" w:rsidR="001059BD" w:rsidRPr="001059BD" w:rsidRDefault="00297720" w:rsidP="001059BD">
      <w:pPr>
        <w:pStyle w:val="NoSpacing"/>
        <w:rPr>
          <w:rFonts w:asciiTheme="minorHAnsi" w:hAnsiTheme="minorHAnsi" w:cstheme="minorHAnsi"/>
          <w:u w:val="single"/>
        </w:rPr>
      </w:pPr>
      <w:r w:rsidRPr="001920E1">
        <w:rPr>
          <w:rFonts w:asciiTheme="minorHAnsi" w:hAnsiTheme="minorHAnsi" w:cstheme="minorHAnsi"/>
          <w:u w:val="single"/>
        </w:rPr>
        <w:t>DIRECTOR ACTION ITEMS</w:t>
      </w:r>
    </w:p>
    <w:p w14:paraId="6F8EE65A" w14:textId="77777777" w:rsidR="006D59F9" w:rsidRPr="006D59F9" w:rsidRDefault="006D59F9" w:rsidP="006D59F9">
      <w:pPr>
        <w:spacing w:after="0" w:line="240" w:lineRule="auto"/>
        <w:rPr>
          <w:rFonts w:eastAsia="Times New Roman"/>
          <w:bCs/>
          <w:u w:val="single"/>
        </w:rPr>
      </w:pPr>
      <w:r w:rsidRPr="006D59F9">
        <w:rPr>
          <w:rFonts w:eastAsia="Times New Roman"/>
          <w:bCs/>
          <w:u w:val="single"/>
        </w:rPr>
        <w:t xml:space="preserve">Delaware &amp; Lehigh National Heritage Corridor Grant Agreement – Parks and Gardens/Resilience Park </w:t>
      </w:r>
    </w:p>
    <w:p w14:paraId="45E71D50" w14:textId="1101A702" w:rsidR="003B7069" w:rsidRPr="003211B8" w:rsidRDefault="003211B8" w:rsidP="003C5992">
      <w:pPr>
        <w:rPr>
          <w:rFonts w:asciiTheme="minorHAnsi" w:hAnsiTheme="minorHAnsi" w:cstheme="minorHAnsi"/>
        </w:rPr>
      </w:pPr>
      <w:r w:rsidRPr="003211B8">
        <w:rPr>
          <w:rFonts w:asciiTheme="minorHAnsi" w:hAnsiTheme="minorHAnsi" w:cstheme="minorHAnsi"/>
        </w:rPr>
        <w:t>This grant provides $3,200 to support the improvement and upkeep of four demonstration gardens at Resilience Park in Allentown. Additionally, it will facilitate the installation of a chipped nature trail and a metal leaf-rubbing plaque activity, which will be designed and fabricated by students from Lehigh University.</w:t>
      </w:r>
      <w:r>
        <w:rPr>
          <w:rFonts w:asciiTheme="minorHAnsi" w:hAnsiTheme="minorHAnsi" w:cstheme="minorHAnsi"/>
        </w:rPr>
        <w:t xml:space="preserve"> </w:t>
      </w:r>
      <w:r w:rsidR="003B7069">
        <w:rPr>
          <w:rFonts w:asciiTheme="minorHAnsi" w:hAnsiTheme="minorHAnsi" w:cstheme="minorHAnsi"/>
        </w:rPr>
        <w:t xml:space="preserve">It was on motion by </w:t>
      </w:r>
      <w:r w:rsidR="006D59F9">
        <w:rPr>
          <w:rFonts w:asciiTheme="minorHAnsi" w:hAnsiTheme="minorHAnsi" w:cstheme="minorHAnsi"/>
        </w:rPr>
        <w:t xml:space="preserve">Antonio Pineda </w:t>
      </w:r>
      <w:r w:rsidR="003B7069">
        <w:rPr>
          <w:rFonts w:asciiTheme="minorHAnsi" w:hAnsiTheme="minorHAnsi" w:cstheme="minorHAnsi"/>
        </w:rPr>
        <w:t xml:space="preserve">and seconded by </w:t>
      </w:r>
      <w:r w:rsidR="00060FEF">
        <w:rPr>
          <w:rFonts w:asciiTheme="minorHAnsi" w:hAnsiTheme="minorHAnsi" w:cstheme="minorHAnsi"/>
        </w:rPr>
        <w:t>Adele Bon Shannon</w:t>
      </w:r>
      <w:r w:rsidR="00D02176">
        <w:rPr>
          <w:rFonts w:asciiTheme="minorHAnsi" w:hAnsiTheme="minorHAnsi" w:cstheme="minorHAnsi"/>
        </w:rPr>
        <w:t xml:space="preserve"> </w:t>
      </w:r>
      <w:r w:rsidR="003B7069">
        <w:rPr>
          <w:rFonts w:asciiTheme="minorHAnsi" w:hAnsiTheme="minorHAnsi" w:cstheme="minorHAnsi"/>
        </w:rPr>
        <w:t xml:space="preserve">to </w:t>
      </w:r>
      <w:r w:rsidR="006D59F9">
        <w:rPr>
          <w:rFonts w:asciiTheme="minorHAnsi" w:hAnsiTheme="minorHAnsi" w:cstheme="minorHAnsi"/>
        </w:rPr>
        <w:t>agree on the Delaware &amp; Lehigh National Heritage Corridor Grant Agreement- Parks and Gardens/Resilience Park</w:t>
      </w:r>
      <w:r w:rsidR="003C5992">
        <w:rPr>
          <w:rFonts w:eastAsia="Times New Roman" w:cs="Calibri"/>
        </w:rPr>
        <w:t>.</w:t>
      </w:r>
      <w:r w:rsidR="003B7069">
        <w:rPr>
          <w:rFonts w:asciiTheme="minorHAnsi" w:hAnsiTheme="minorHAnsi" w:cstheme="minorHAnsi"/>
        </w:rPr>
        <w:t xml:space="preserve"> All were in favor.</w:t>
      </w:r>
    </w:p>
    <w:p w14:paraId="7AD6D442" w14:textId="77777777" w:rsidR="006D59F9" w:rsidRPr="006D59F9" w:rsidRDefault="006D59F9" w:rsidP="006D59F9">
      <w:pPr>
        <w:spacing w:after="0" w:line="240" w:lineRule="auto"/>
        <w:rPr>
          <w:rFonts w:eastAsia="Times New Roman" w:cs="Calibri"/>
          <w:bCs/>
          <w:u w:val="single"/>
        </w:rPr>
      </w:pPr>
      <w:bookmarkStart w:id="1" w:name="_Hlk169770959"/>
      <w:r w:rsidRPr="006D59F9">
        <w:rPr>
          <w:rFonts w:eastAsia="Times New Roman" w:cs="Calibri"/>
          <w:bCs/>
          <w:u w:val="single"/>
        </w:rPr>
        <w:t>Delaware &amp; Lehigh National Heritage Corridor Grant Agreement – Seasonal Wild Walks</w:t>
      </w:r>
    </w:p>
    <w:bookmarkEnd w:id="1"/>
    <w:p w14:paraId="7EEB0240" w14:textId="184E091D" w:rsidR="003211B8" w:rsidRPr="00060FEF" w:rsidRDefault="003211B8" w:rsidP="00060FEF">
      <w:r>
        <w:t>This grant of $2,500 is allocated to offer complimentary outdoor experiences to residents of Cedar View Apartments, veterans, and homeschool students. The funds will be utilized to procure hands-on environmental education tools assembled into backpacks. These backpacks will be us</w:t>
      </w:r>
      <w:bookmarkStart w:id="2" w:name="_GoBack"/>
      <w:bookmarkEnd w:id="2"/>
      <w:r>
        <w:t xml:space="preserve">ed during organized nature walks led by </w:t>
      </w:r>
      <w:r w:rsidR="00010061">
        <w:t>Laura Hopek</w:t>
      </w:r>
      <w:r>
        <w:t xml:space="preserve"> and collaborating partners, including the Lehigh Valley Zoo, a former PA Master Naturalist, the PA Fish &amp; Boat Commission, homeschool educators, the Office of Veterans Affairs, and the Lehigh County Bureau of Parks &amp; Recreation. </w:t>
      </w:r>
      <w:r w:rsidR="003C5992">
        <w:t xml:space="preserve">It </w:t>
      </w:r>
      <w:r w:rsidR="003B7069">
        <w:t xml:space="preserve">was </w:t>
      </w:r>
      <w:r w:rsidR="007F1ECB">
        <w:t>a</w:t>
      </w:r>
      <w:r w:rsidR="003B7069">
        <w:t xml:space="preserve"> motion by </w:t>
      </w:r>
      <w:r w:rsidR="006D59F9">
        <w:t>Antonio Pineda</w:t>
      </w:r>
      <w:r w:rsidR="007F1ECB">
        <w:t xml:space="preserve"> </w:t>
      </w:r>
      <w:r w:rsidR="003B7069">
        <w:t xml:space="preserve">and seconded by </w:t>
      </w:r>
      <w:r w:rsidR="003C5992">
        <w:t>Bill Royer</w:t>
      </w:r>
      <w:r w:rsidR="00D02176">
        <w:t xml:space="preserve"> </w:t>
      </w:r>
      <w:r w:rsidR="003B7069">
        <w:t>to accept and approve</w:t>
      </w:r>
      <w:r w:rsidR="00CE58CB">
        <w:t xml:space="preserve"> </w:t>
      </w:r>
      <w:r w:rsidR="00CE58CB" w:rsidRPr="006D59F9">
        <w:t>the</w:t>
      </w:r>
      <w:r w:rsidR="006D59F9" w:rsidRPr="006D59F9">
        <w:rPr>
          <w:rFonts w:eastAsia="Times New Roman" w:cs="Calibri"/>
          <w:bCs/>
        </w:rPr>
        <w:t xml:space="preserve"> Delaware &amp; Lehigh National Heritage Corridor Grant Agreement – Seasonal Wild Walks</w:t>
      </w:r>
      <w:r w:rsidR="007F1ECB">
        <w:rPr>
          <w:rFonts w:asciiTheme="minorHAnsi" w:hAnsiTheme="minorHAnsi" w:cstheme="minorHAnsi"/>
        </w:rPr>
        <w:t xml:space="preserve">. </w:t>
      </w:r>
      <w:r w:rsidR="003B7069">
        <w:t>All were in favor.</w:t>
      </w:r>
    </w:p>
    <w:p w14:paraId="3DA341D1" w14:textId="6436BC0A" w:rsidR="006D59F9" w:rsidRDefault="006D59F9" w:rsidP="006D59F9">
      <w:pPr>
        <w:spacing w:after="0" w:line="240" w:lineRule="auto"/>
        <w:rPr>
          <w:rFonts w:eastAsia="Times New Roman"/>
          <w:bCs/>
          <w:u w:val="single"/>
        </w:rPr>
      </w:pPr>
      <w:bookmarkStart w:id="3" w:name="_Hlk169771119"/>
      <w:r w:rsidRPr="006D59F9">
        <w:rPr>
          <w:rFonts w:eastAsia="Times New Roman"/>
          <w:bCs/>
          <w:u w:val="single"/>
        </w:rPr>
        <w:t>PADEP - Bee-</w:t>
      </w:r>
      <w:proofErr w:type="spellStart"/>
      <w:r w:rsidRPr="006D59F9">
        <w:rPr>
          <w:rFonts w:eastAsia="Times New Roman"/>
          <w:bCs/>
          <w:u w:val="single"/>
        </w:rPr>
        <w:t>autiful</w:t>
      </w:r>
      <w:proofErr w:type="spellEnd"/>
      <w:r w:rsidRPr="006D59F9">
        <w:rPr>
          <w:rFonts w:eastAsia="Times New Roman"/>
          <w:bCs/>
          <w:u w:val="single"/>
        </w:rPr>
        <w:t xml:space="preserve"> Watersheds: Climate Change and Pollination Connections</w:t>
      </w:r>
    </w:p>
    <w:p w14:paraId="2F7F74F4" w14:textId="6C73FB56" w:rsidR="00060FEF" w:rsidRDefault="003211B8" w:rsidP="003211B8">
      <w:pPr>
        <w:spacing w:after="0" w:line="240" w:lineRule="auto"/>
      </w:pPr>
      <w:r w:rsidRPr="003211B8">
        <w:rPr>
          <w:rFonts w:eastAsia="Times New Roman"/>
          <w:bCs/>
        </w:rPr>
        <w:t xml:space="preserve">This grant provides $5,000 to facilitate field experiences for 325 students at Whitehall High School. These experiences will include nature hikes focused on learning about stormwater runoff, watersheds, and the impact of pollutants in local streams. Additionally, the school will receive an </w:t>
      </w:r>
      <w:proofErr w:type="spellStart"/>
      <w:r w:rsidRPr="003211B8">
        <w:rPr>
          <w:rFonts w:eastAsia="Times New Roman"/>
          <w:bCs/>
        </w:rPr>
        <w:t>Enviroscape</w:t>
      </w:r>
      <w:proofErr w:type="spellEnd"/>
      <w:r w:rsidRPr="003211B8">
        <w:rPr>
          <w:rFonts w:eastAsia="Times New Roman"/>
          <w:bCs/>
        </w:rPr>
        <w:t xml:space="preserve"> model to educate students about non-point source pollutants and encourage better environmental stewardship. Students will also engage in activities exploring pollination connections and participate in monarch butterfly migration studies through tagging and releasing. The Wildlands Conservancy is the partnering organization for this grant, providing expertise and educational content across these various subject areas.</w:t>
      </w:r>
      <w:bookmarkEnd w:id="3"/>
      <w:r>
        <w:rPr>
          <w:rFonts w:eastAsia="Times New Roman"/>
          <w:bCs/>
        </w:rPr>
        <w:t xml:space="preserve"> </w:t>
      </w:r>
      <w:r w:rsidR="006D59F9">
        <w:t xml:space="preserve">It was a motion by Antonio Pineda and seconded by Bill Royer to accept </w:t>
      </w:r>
      <w:r w:rsidR="00060FEF">
        <w:t xml:space="preserve">the </w:t>
      </w:r>
      <w:r w:rsidR="006D59F9" w:rsidRPr="006D59F9">
        <w:t xml:space="preserve">PADEP </w:t>
      </w:r>
    </w:p>
    <w:p w14:paraId="338D7DE7" w14:textId="04C05D14" w:rsidR="006D59F9" w:rsidRDefault="006D59F9" w:rsidP="003211B8">
      <w:pPr>
        <w:spacing w:after="0" w:line="240" w:lineRule="auto"/>
      </w:pPr>
      <w:r w:rsidRPr="006D59F9">
        <w:t>Bee-</w:t>
      </w:r>
      <w:proofErr w:type="spellStart"/>
      <w:r w:rsidRPr="006D59F9">
        <w:t>autiful</w:t>
      </w:r>
      <w:proofErr w:type="spellEnd"/>
      <w:r w:rsidRPr="006D59F9">
        <w:t xml:space="preserve"> Watersheds: Climate Change and Pollination Connections</w:t>
      </w:r>
      <w:r>
        <w:rPr>
          <w:rFonts w:asciiTheme="minorHAnsi" w:hAnsiTheme="minorHAnsi" w:cstheme="minorHAnsi"/>
        </w:rPr>
        <w:t xml:space="preserve">. </w:t>
      </w:r>
      <w:r>
        <w:t>All were in favor.</w:t>
      </w:r>
    </w:p>
    <w:p w14:paraId="38757892" w14:textId="77777777" w:rsidR="00060FEF" w:rsidRPr="00060FEF" w:rsidRDefault="00060FEF" w:rsidP="003211B8">
      <w:pPr>
        <w:spacing w:after="0" w:line="240" w:lineRule="auto"/>
      </w:pPr>
    </w:p>
    <w:p w14:paraId="50A18EBB" w14:textId="77777777" w:rsidR="006D59F9" w:rsidRPr="006D59F9" w:rsidRDefault="006D59F9" w:rsidP="006D59F9">
      <w:pPr>
        <w:spacing w:after="0" w:line="240" w:lineRule="auto"/>
        <w:rPr>
          <w:rFonts w:eastAsia="Times New Roman"/>
          <w:bCs/>
          <w:u w:val="single"/>
        </w:rPr>
      </w:pPr>
      <w:bookmarkStart w:id="4" w:name="_Hlk169771173"/>
      <w:r w:rsidRPr="006D59F9">
        <w:rPr>
          <w:rFonts w:eastAsia="Times New Roman"/>
          <w:bCs/>
          <w:u w:val="single"/>
        </w:rPr>
        <w:t>ACT Application FY 24/25 Funding Request</w:t>
      </w:r>
      <w:bookmarkEnd w:id="4"/>
    </w:p>
    <w:p w14:paraId="18D2744D" w14:textId="3FA85F56" w:rsidR="00060FEF" w:rsidRPr="00060FEF" w:rsidRDefault="003211B8" w:rsidP="00060FEF">
      <w:r w:rsidRPr="003211B8">
        <w:t>This is our annual application to the State requesting $20,000 in funding to support our agricultural assistance initiatives in Lehigh County.</w:t>
      </w:r>
      <w:r w:rsidR="006D59F9">
        <w:t xml:space="preserve"> It was a motion by Paul Semmel and seconded by Adele Bon-Shannon to accept and approve the </w:t>
      </w:r>
      <w:r w:rsidR="006D59F9" w:rsidRPr="006D59F9">
        <w:t>ACT Application FY 24/25 Funding Request</w:t>
      </w:r>
      <w:r w:rsidR="006D59F9">
        <w:rPr>
          <w:rFonts w:asciiTheme="minorHAnsi" w:hAnsiTheme="minorHAnsi" w:cstheme="minorHAnsi"/>
        </w:rPr>
        <w:t xml:space="preserve">. </w:t>
      </w:r>
      <w:r w:rsidR="006D59F9">
        <w:t>All were in favor</w:t>
      </w:r>
      <w:r>
        <w:t>.</w:t>
      </w:r>
    </w:p>
    <w:p w14:paraId="0A1F772D" w14:textId="714C57D5" w:rsidR="00D02176" w:rsidRDefault="000E42C2" w:rsidP="00D02176">
      <w:pPr>
        <w:pStyle w:val="NoSpacing"/>
        <w:rPr>
          <w:rFonts w:asciiTheme="minorHAnsi" w:hAnsiTheme="minorHAnsi" w:cstheme="minorHAnsi"/>
          <w:u w:val="single"/>
        </w:rPr>
      </w:pPr>
      <w:r w:rsidRPr="008429E4">
        <w:rPr>
          <w:rFonts w:asciiTheme="minorHAnsi" w:hAnsiTheme="minorHAnsi" w:cstheme="minorHAnsi"/>
          <w:u w:val="single"/>
        </w:rPr>
        <w:t>NEW</w:t>
      </w:r>
      <w:r w:rsidR="00297720" w:rsidRPr="008429E4">
        <w:rPr>
          <w:rFonts w:asciiTheme="minorHAnsi" w:hAnsiTheme="minorHAnsi" w:cstheme="minorHAnsi"/>
          <w:u w:val="single"/>
        </w:rPr>
        <w:t xml:space="preserve"> BUSINESS ITEMS</w:t>
      </w:r>
    </w:p>
    <w:p w14:paraId="5B21106E" w14:textId="3FFF5577" w:rsidR="006D59F9" w:rsidRDefault="006D59F9" w:rsidP="00D02176">
      <w:pPr>
        <w:pStyle w:val="NoSpacing"/>
        <w:rPr>
          <w:rFonts w:asciiTheme="minorHAnsi" w:hAnsiTheme="minorHAnsi" w:cstheme="minorHAnsi"/>
          <w:u w:val="single"/>
        </w:rPr>
      </w:pPr>
      <w:r>
        <w:rPr>
          <w:rFonts w:asciiTheme="minorHAnsi" w:hAnsiTheme="minorHAnsi" w:cstheme="minorHAnsi"/>
          <w:u w:val="single"/>
        </w:rPr>
        <w:t>LCCD S</w:t>
      </w:r>
      <w:r w:rsidR="00060FEF">
        <w:rPr>
          <w:rFonts w:asciiTheme="minorHAnsi" w:hAnsiTheme="minorHAnsi" w:cstheme="minorHAnsi"/>
          <w:u w:val="single"/>
        </w:rPr>
        <w:t>cholarship</w:t>
      </w:r>
      <w:r>
        <w:rPr>
          <w:rFonts w:asciiTheme="minorHAnsi" w:hAnsiTheme="minorHAnsi" w:cstheme="minorHAnsi"/>
          <w:u w:val="single"/>
        </w:rPr>
        <w:t xml:space="preserve"> Award</w:t>
      </w:r>
    </w:p>
    <w:p w14:paraId="406A7035" w14:textId="6728F7A0" w:rsidR="00060FEF" w:rsidRDefault="00060FEF" w:rsidP="00297720">
      <w:pPr>
        <w:pStyle w:val="NoSpacing"/>
      </w:pPr>
      <w:r>
        <w:t xml:space="preserve">LCCD received five applications for our scholarship awards. We have selected a recipient who will attend our July Board </w:t>
      </w:r>
      <w:r w:rsidR="00010061">
        <w:t>m</w:t>
      </w:r>
      <w:r>
        <w:t>eeting to receive his award.</w:t>
      </w:r>
    </w:p>
    <w:p w14:paraId="371D237A" w14:textId="21B53978" w:rsidR="00F47E3E" w:rsidRPr="00A22A15" w:rsidRDefault="00297720" w:rsidP="00297720">
      <w:pPr>
        <w:pStyle w:val="NoSpacing"/>
        <w:rPr>
          <w:rFonts w:asciiTheme="minorHAnsi" w:hAnsiTheme="minorHAnsi" w:cstheme="minorHAnsi"/>
          <w:u w:val="single"/>
        </w:rPr>
      </w:pPr>
      <w:r w:rsidRPr="00A22A15">
        <w:rPr>
          <w:rFonts w:asciiTheme="minorHAnsi" w:hAnsiTheme="minorHAnsi" w:cstheme="minorHAnsi"/>
          <w:u w:val="single"/>
        </w:rPr>
        <w:lastRenderedPageBreak/>
        <w:t>PUBLIC COMMENT</w:t>
      </w:r>
      <w:r w:rsidR="006914E4" w:rsidRPr="00A22A15">
        <w:rPr>
          <w:rFonts w:asciiTheme="minorHAnsi" w:hAnsiTheme="minorHAnsi" w:cstheme="minorHAnsi"/>
          <w:u w:val="single"/>
        </w:rPr>
        <w:t xml:space="preserve"> </w:t>
      </w:r>
    </w:p>
    <w:p w14:paraId="153AD4CA" w14:textId="77777777" w:rsidR="004F4E8C" w:rsidRDefault="004F4E8C" w:rsidP="001871D9">
      <w:pPr>
        <w:pStyle w:val="NoSpacing"/>
        <w:rPr>
          <w:rFonts w:asciiTheme="minorHAnsi" w:hAnsiTheme="minorHAnsi" w:cstheme="minorHAnsi"/>
          <w:u w:val="single"/>
        </w:rPr>
      </w:pPr>
    </w:p>
    <w:p w14:paraId="3991B55B" w14:textId="0D8DD541" w:rsidR="004A054C" w:rsidRPr="001871D9" w:rsidRDefault="00297720" w:rsidP="001871D9">
      <w:pPr>
        <w:pStyle w:val="NoSpacing"/>
        <w:rPr>
          <w:rFonts w:asciiTheme="minorHAnsi" w:hAnsiTheme="minorHAnsi" w:cstheme="minorHAnsi"/>
          <w:u w:val="single"/>
        </w:rPr>
      </w:pPr>
      <w:r w:rsidRPr="00A22A15">
        <w:rPr>
          <w:rFonts w:asciiTheme="minorHAnsi" w:hAnsiTheme="minorHAnsi" w:cstheme="minorHAnsi"/>
          <w:u w:val="single"/>
        </w:rPr>
        <w:t>CALENDAR</w:t>
      </w:r>
    </w:p>
    <w:p w14:paraId="108BB84C" w14:textId="77777777" w:rsidR="003C5992" w:rsidRPr="003C5992" w:rsidRDefault="003C5992" w:rsidP="003C5992">
      <w:pPr>
        <w:numPr>
          <w:ilvl w:val="0"/>
          <w:numId w:val="38"/>
        </w:numPr>
        <w:autoSpaceDE w:val="0"/>
        <w:autoSpaceDN w:val="0"/>
        <w:adjustRightInd w:val="0"/>
        <w:spacing w:after="0" w:line="240" w:lineRule="auto"/>
        <w:rPr>
          <w:rFonts w:ascii="Arial" w:eastAsiaTheme="minorHAnsi" w:hAnsi="Arial" w:cs="Arial"/>
          <w:color w:val="000000"/>
          <w:sz w:val="20"/>
          <w:szCs w:val="20"/>
        </w:rPr>
      </w:pPr>
      <w:r w:rsidRPr="003C5992">
        <w:rPr>
          <w:rFonts w:ascii="Arial" w:eastAsiaTheme="minorHAnsi" w:hAnsi="Arial" w:cs="Arial"/>
          <w:color w:val="000000"/>
          <w:sz w:val="20"/>
          <w:szCs w:val="20"/>
        </w:rPr>
        <w:t>SCC Hybrid Meetings – May 14, July 18, 2024</w:t>
      </w:r>
    </w:p>
    <w:p w14:paraId="5B2A0689" w14:textId="77777777" w:rsidR="003C5992" w:rsidRPr="003C5992" w:rsidRDefault="003C5992" w:rsidP="003C5992">
      <w:pPr>
        <w:numPr>
          <w:ilvl w:val="0"/>
          <w:numId w:val="38"/>
        </w:numPr>
        <w:autoSpaceDE w:val="0"/>
        <w:autoSpaceDN w:val="0"/>
        <w:adjustRightInd w:val="0"/>
        <w:spacing w:after="0" w:line="240" w:lineRule="auto"/>
        <w:rPr>
          <w:rFonts w:ascii="Arial" w:eastAsiaTheme="minorHAnsi" w:hAnsi="Arial" w:cs="Arial"/>
          <w:color w:val="000000"/>
          <w:sz w:val="20"/>
          <w:szCs w:val="20"/>
        </w:rPr>
      </w:pPr>
      <w:r w:rsidRPr="003C5992">
        <w:rPr>
          <w:rFonts w:ascii="Arial" w:eastAsiaTheme="minorHAnsi" w:hAnsi="Arial" w:cs="Arial"/>
          <w:color w:val="000000"/>
          <w:sz w:val="20"/>
          <w:szCs w:val="20"/>
        </w:rPr>
        <w:t>SCC Conference Calls 8:30 – 10:00 am, June 11, August 20, 2024</w:t>
      </w:r>
    </w:p>
    <w:p w14:paraId="37220DD7" w14:textId="74C67B16" w:rsidR="00812D94" w:rsidRPr="00812D94" w:rsidRDefault="00812D94" w:rsidP="00D02176">
      <w:pPr>
        <w:autoSpaceDE w:val="0"/>
        <w:autoSpaceDN w:val="0"/>
        <w:adjustRightInd w:val="0"/>
        <w:spacing w:after="0" w:line="240" w:lineRule="auto"/>
        <w:rPr>
          <w:rFonts w:ascii="Arial" w:eastAsia="Times New Roman" w:hAnsi="Arial" w:cs="Arial"/>
          <w:color w:val="000000"/>
          <w:sz w:val="20"/>
          <w:szCs w:val="20"/>
        </w:rPr>
      </w:pPr>
    </w:p>
    <w:p w14:paraId="36AC93DB" w14:textId="0E67BCC2" w:rsidR="008376DF" w:rsidRPr="00A702CE" w:rsidRDefault="008376DF" w:rsidP="008376DF">
      <w:pPr>
        <w:pStyle w:val="Default"/>
        <w:rPr>
          <w:rFonts w:ascii="Arial" w:hAnsi="Arial" w:cs="Arial"/>
          <w:sz w:val="20"/>
          <w:szCs w:val="20"/>
        </w:rPr>
      </w:pPr>
      <w:r w:rsidRPr="0012029F">
        <w:rPr>
          <w:rFonts w:ascii="Arial" w:hAnsi="Arial" w:cs="Arial"/>
          <w:sz w:val="20"/>
          <w:szCs w:val="20"/>
        </w:rPr>
        <w:t>NEXT MEETING DATE:</w:t>
      </w:r>
      <w:r w:rsidR="00521AA1">
        <w:rPr>
          <w:rFonts w:ascii="Arial" w:hAnsi="Arial" w:cs="Arial"/>
          <w:sz w:val="20"/>
          <w:szCs w:val="20"/>
        </w:rPr>
        <w:t xml:space="preserve"> </w:t>
      </w:r>
      <w:r w:rsidRPr="0012029F">
        <w:rPr>
          <w:rFonts w:ascii="Arial" w:hAnsi="Arial" w:cs="Arial"/>
          <w:b/>
          <w:sz w:val="20"/>
          <w:szCs w:val="20"/>
          <w:u w:val="single"/>
        </w:rPr>
        <w:t>Thursday,</w:t>
      </w:r>
      <w:r w:rsidR="00CE58CB">
        <w:rPr>
          <w:rFonts w:ascii="Arial" w:hAnsi="Arial" w:cs="Arial"/>
          <w:b/>
          <w:sz w:val="20"/>
          <w:szCs w:val="20"/>
          <w:u w:val="single"/>
        </w:rPr>
        <w:t xml:space="preserve"> </w:t>
      </w:r>
      <w:r w:rsidR="003C5992">
        <w:rPr>
          <w:rFonts w:ascii="Arial" w:hAnsi="Arial" w:cs="Arial"/>
          <w:b/>
          <w:sz w:val="20"/>
          <w:szCs w:val="20"/>
          <w:u w:val="single"/>
        </w:rPr>
        <w:t>J</w:t>
      </w:r>
      <w:r w:rsidR="00363607">
        <w:rPr>
          <w:rFonts w:ascii="Arial" w:hAnsi="Arial" w:cs="Arial"/>
          <w:b/>
          <w:sz w:val="20"/>
          <w:szCs w:val="20"/>
          <w:u w:val="single"/>
        </w:rPr>
        <w:t>uly</w:t>
      </w:r>
      <w:r>
        <w:rPr>
          <w:rFonts w:ascii="Arial" w:hAnsi="Arial" w:cs="Arial"/>
          <w:b/>
          <w:sz w:val="20"/>
          <w:szCs w:val="20"/>
          <w:u w:val="single"/>
        </w:rPr>
        <w:t xml:space="preserve"> </w:t>
      </w:r>
      <w:r w:rsidR="003C5992">
        <w:rPr>
          <w:rFonts w:ascii="Arial" w:hAnsi="Arial" w:cs="Arial"/>
          <w:b/>
          <w:sz w:val="20"/>
          <w:szCs w:val="20"/>
          <w:u w:val="single"/>
        </w:rPr>
        <w:t>1</w:t>
      </w:r>
      <w:r w:rsidR="00363607">
        <w:rPr>
          <w:rFonts w:ascii="Arial" w:hAnsi="Arial" w:cs="Arial"/>
          <w:b/>
          <w:sz w:val="20"/>
          <w:szCs w:val="20"/>
          <w:u w:val="single"/>
        </w:rPr>
        <w:t>1</w:t>
      </w:r>
      <w:r>
        <w:rPr>
          <w:rFonts w:ascii="Arial" w:hAnsi="Arial" w:cs="Arial"/>
          <w:b/>
          <w:sz w:val="20"/>
          <w:szCs w:val="20"/>
          <w:u w:val="single"/>
        </w:rPr>
        <w:t>, 202</w:t>
      </w:r>
      <w:r w:rsidR="00615433">
        <w:rPr>
          <w:rFonts w:ascii="Arial" w:hAnsi="Arial" w:cs="Arial"/>
          <w:b/>
          <w:sz w:val="20"/>
          <w:szCs w:val="20"/>
          <w:u w:val="single"/>
        </w:rPr>
        <w:t>4</w:t>
      </w:r>
      <w:r w:rsidRPr="0012029F">
        <w:rPr>
          <w:rFonts w:ascii="Arial" w:hAnsi="Arial" w:cs="Arial"/>
          <w:b/>
          <w:bCs/>
          <w:sz w:val="20"/>
          <w:szCs w:val="20"/>
          <w:u w:val="single"/>
        </w:rPr>
        <w:t xml:space="preserve"> – 7:00 </w:t>
      </w:r>
      <w:r w:rsidR="00521AA1">
        <w:rPr>
          <w:rFonts w:ascii="Arial" w:hAnsi="Arial" w:cs="Arial"/>
          <w:b/>
          <w:bCs/>
          <w:sz w:val="20"/>
          <w:szCs w:val="20"/>
          <w:u w:val="single"/>
        </w:rPr>
        <w:t>pm</w:t>
      </w:r>
      <w:r w:rsidRPr="0012029F">
        <w:rPr>
          <w:rFonts w:ascii="Arial" w:hAnsi="Arial" w:cs="Arial"/>
          <w:b/>
          <w:bCs/>
          <w:sz w:val="20"/>
          <w:szCs w:val="20"/>
          <w:u w:val="single"/>
        </w:rPr>
        <w:t xml:space="preserve"> </w:t>
      </w:r>
    </w:p>
    <w:p w14:paraId="48FA50F1" w14:textId="77777777" w:rsidR="008376DF" w:rsidRDefault="008376DF" w:rsidP="00521AA1">
      <w:pPr>
        <w:pStyle w:val="NoSpacing"/>
        <w:rPr>
          <w:rFonts w:asciiTheme="minorHAnsi" w:eastAsia="Times New Roman" w:hAnsiTheme="minorHAnsi" w:cstheme="minorHAnsi"/>
          <w:color w:val="000000"/>
          <w:u w:val="single"/>
        </w:rPr>
      </w:pPr>
    </w:p>
    <w:p w14:paraId="184F9DFE" w14:textId="395E48C6" w:rsidR="00297720" w:rsidRPr="00730737" w:rsidRDefault="00297720" w:rsidP="008376DF">
      <w:pPr>
        <w:pStyle w:val="NoSpacing"/>
        <w:rPr>
          <w:rFonts w:ascii="Times New Roman" w:hAnsi="Times New Roman"/>
        </w:rPr>
      </w:pPr>
      <w:r w:rsidRPr="008376DF">
        <w:rPr>
          <w:rFonts w:asciiTheme="minorHAnsi" w:eastAsia="Times New Roman" w:hAnsiTheme="minorHAnsi" w:cstheme="minorHAnsi"/>
          <w:color w:val="000000"/>
        </w:rPr>
        <w:t>ADJOURNMENT</w:t>
      </w:r>
      <w:r w:rsidRPr="00730737">
        <w:rPr>
          <w:rFonts w:ascii="Times New Roman" w:hAnsi="Times New Roman"/>
        </w:rPr>
        <w:t xml:space="preserve">– </w:t>
      </w:r>
      <w:r w:rsidR="00F47E3E" w:rsidRPr="00A22A15">
        <w:rPr>
          <w:rFonts w:asciiTheme="minorHAnsi" w:hAnsiTheme="minorHAnsi" w:cstheme="minorHAnsi"/>
        </w:rPr>
        <w:t>Paul Semmel</w:t>
      </w:r>
      <w:r w:rsidRPr="00A22A15">
        <w:rPr>
          <w:rFonts w:asciiTheme="minorHAnsi" w:hAnsiTheme="minorHAnsi" w:cstheme="minorHAnsi"/>
        </w:rPr>
        <w:t xml:space="preserve"> adjourned the meeting at</w:t>
      </w:r>
      <w:r w:rsidRPr="00730737">
        <w:rPr>
          <w:rFonts w:ascii="Times New Roman" w:hAnsi="Times New Roman"/>
        </w:rPr>
        <w:t xml:space="preserve"> </w:t>
      </w:r>
    </w:p>
    <w:p w14:paraId="416CDF55" w14:textId="77777777" w:rsidR="00297720" w:rsidRDefault="00297720" w:rsidP="00297720">
      <w:pPr>
        <w:pStyle w:val="NoSpacing"/>
        <w:rPr>
          <w:rFonts w:ascii="Times New Roman" w:hAnsi="Times New Roman"/>
        </w:rPr>
      </w:pPr>
    </w:p>
    <w:p w14:paraId="08C0935A" w14:textId="77777777"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Respectfully submitted,</w:t>
      </w:r>
    </w:p>
    <w:p w14:paraId="5EE1A482" w14:textId="2A408704"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Paul Semmel</w:t>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r>
      <w:r w:rsidR="006D59F9">
        <w:rPr>
          <w:rFonts w:asciiTheme="minorHAnsi" w:hAnsiTheme="minorHAnsi" w:cstheme="minorHAnsi"/>
        </w:rPr>
        <w:t>Holly Kaplan</w:t>
      </w:r>
    </w:p>
    <w:p w14:paraId="1170EDA4" w14:textId="0D0A6619" w:rsidR="00297720" w:rsidRPr="00A22A15" w:rsidRDefault="00297720" w:rsidP="00297720">
      <w:pPr>
        <w:pStyle w:val="NoSpacing"/>
        <w:rPr>
          <w:rFonts w:asciiTheme="minorHAnsi" w:hAnsiTheme="minorHAnsi" w:cstheme="minorHAnsi"/>
        </w:rPr>
      </w:pPr>
      <w:r w:rsidRPr="00A22A15">
        <w:rPr>
          <w:rFonts w:asciiTheme="minorHAnsi" w:hAnsiTheme="minorHAnsi" w:cstheme="minorHAnsi"/>
        </w:rPr>
        <w:t>Secretary/Treasurer</w:t>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r>
      <w:r w:rsidRPr="00A22A15">
        <w:rPr>
          <w:rFonts w:asciiTheme="minorHAnsi" w:hAnsiTheme="minorHAnsi" w:cstheme="minorHAnsi"/>
        </w:rPr>
        <w:tab/>
        <w:t>Recorder</w:t>
      </w:r>
      <w:r w:rsidR="00D02176">
        <w:rPr>
          <w:rFonts w:asciiTheme="minorHAnsi" w:hAnsiTheme="minorHAnsi" w:cstheme="minorHAnsi"/>
        </w:rPr>
        <w:t xml:space="preserve"> 7</w:t>
      </w:r>
      <w:r w:rsidR="00615433">
        <w:rPr>
          <w:rFonts w:asciiTheme="minorHAnsi" w:hAnsiTheme="minorHAnsi" w:cstheme="minorHAnsi"/>
        </w:rPr>
        <w:t>:</w:t>
      </w:r>
      <w:r w:rsidR="00D02176">
        <w:rPr>
          <w:rFonts w:asciiTheme="minorHAnsi" w:hAnsiTheme="minorHAnsi" w:cstheme="minorHAnsi"/>
        </w:rPr>
        <w:t>4</w:t>
      </w:r>
      <w:r w:rsidR="006D59F9">
        <w:rPr>
          <w:rFonts w:asciiTheme="minorHAnsi" w:hAnsiTheme="minorHAnsi" w:cstheme="minorHAnsi"/>
        </w:rPr>
        <w:t>0</w:t>
      </w:r>
      <w:r w:rsidR="003B7069">
        <w:rPr>
          <w:rFonts w:asciiTheme="minorHAnsi" w:hAnsiTheme="minorHAnsi" w:cstheme="minorHAnsi"/>
        </w:rPr>
        <w:t xml:space="preserve"> </w:t>
      </w:r>
      <w:r w:rsidR="00521AA1">
        <w:rPr>
          <w:rFonts w:asciiTheme="minorHAnsi" w:hAnsiTheme="minorHAnsi" w:cstheme="minorHAnsi"/>
        </w:rPr>
        <w:t>pm</w:t>
      </w:r>
    </w:p>
    <w:sectPr w:rsidR="00297720" w:rsidRPr="00A22A15" w:rsidSect="005A1A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34FE" w14:textId="77777777" w:rsidR="000231B8" w:rsidRDefault="000231B8" w:rsidP="00957436">
      <w:pPr>
        <w:spacing w:after="0" w:line="240" w:lineRule="auto"/>
      </w:pPr>
      <w:r>
        <w:separator/>
      </w:r>
    </w:p>
  </w:endnote>
  <w:endnote w:type="continuationSeparator" w:id="0">
    <w:p w14:paraId="196D2CD0" w14:textId="77777777" w:rsidR="000231B8" w:rsidRDefault="000231B8" w:rsidP="0095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C7AFB" w14:textId="77777777" w:rsidR="000231B8" w:rsidRDefault="000231B8" w:rsidP="00957436">
      <w:pPr>
        <w:spacing w:after="0" w:line="240" w:lineRule="auto"/>
      </w:pPr>
      <w:r>
        <w:separator/>
      </w:r>
    </w:p>
  </w:footnote>
  <w:footnote w:type="continuationSeparator" w:id="0">
    <w:p w14:paraId="0B1AA80D" w14:textId="77777777" w:rsidR="000231B8" w:rsidRDefault="000231B8" w:rsidP="0095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3B1"/>
    <w:multiLevelType w:val="hybridMultilevel"/>
    <w:tmpl w:val="E8465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63AB"/>
    <w:multiLevelType w:val="hybridMultilevel"/>
    <w:tmpl w:val="27903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AD59B4"/>
    <w:multiLevelType w:val="hybridMultilevel"/>
    <w:tmpl w:val="34D07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936BA"/>
    <w:multiLevelType w:val="hybridMultilevel"/>
    <w:tmpl w:val="7C6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62902"/>
    <w:multiLevelType w:val="hybridMultilevel"/>
    <w:tmpl w:val="E8605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18E0"/>
    <w:multiLevelType w:val="hybridMultilevel"/>
    <w:tmpl w:val="0CC4356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16363E9"/>
    <w:multiLevelType w:val="hybridMultilevel"/>
    <w:tmpl w:val="3A48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3A2"/>
    <w:multiLevelType w:val="hybridMultilevel"/>
    <w:tmpl w:val="11E4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B201A"/>
    <w:multiLevelType w:val="hybridMultilevel"/>
    <w:tmpl w:val="9EC2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862EB"/>
    <w:multiLevelType w:val="hybridMultilevel"/>
    <w:tmpl w:val="20A8308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3B351491"/>
    <w:multiLevelType w:val="hybridMultilevel"/>
    <w:tmpl w:val="6B3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59799F"/>
    <w:multiLevelType w:val="hybridMultilevel"/>
    <w:tmpl w:val="8720641A"/>
    <w:lvl w:ilvl="0" w:tplc="27C29CA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410A4D9A"/>
    <w:multiLevelType w:val="hybridMultilevel"/>
    <w:tmpl w:val="85B4D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F8179B"/>
    <w:multiLevelType w:val="hybridMultilevel"/>
    <w:tmpl w:val="907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2E9C"/>
    <w:multiLevelType w:val="hybridMultilevel"/>
    <w:tmpl w:val="82A0965C"/>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15:restartNumberingAfterBreak="0">
    <w:nsid w:val="4DD77844"/>
    <w:multiLevelType w:val="hybridMultilevel"/>
    <w:tmpl w:val="276E0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E4C6C"/>
    <w:multiLevelType w:val="hybridMultilevel"/>
    <w:tmpl w:val="C9BA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65C37"/>
    <w:multiLevelType w:val="hybridMultilevel"/>
    <w:tmpl w:val="02A2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41DBE"/>
    <w:multiLevelType w:val="hybridMultilevel"/>
    <w:tmpl w:val="4844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56DE9"/>
    <w:multiLevelType w:val="hybridMultilevel"/>
    <w:tmpl w:val="95DA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25234"/>
    <w:multiLevelType w:val="hybridMultilevel"/>
    <w:tmpl w:val="EAFA21C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295654"/>
    <w:multiLevelType w:val="hybridMultilevel"/>
    <w:tmpl w:val="4EE05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91293"/>
    <w:multiLevelType w:val="hybridMultilevel"/>
    <w:tmpl w:val="76FAE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983CAC"/>
    <w:multiLevelType w:val="hybridMultilevel"/>
    <w:tmpl w:val="813C558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662324A6"/>
    <w:multiLevelType w:val="hybridMultilevel"/>
    <w:tmpl w:val="F3743826"/>
    <w:lvl w:ilvl="0" w:tplc="B84CE41E">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330E8F"/>
    <w:multiLevelType w:val="hybridMultilevel"/>
    <w:tmpl w:val="8C90F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B530E"/>
    <w:multiLevelType w:val="hybridMultilevel"/>
    <w:tmpl w:val="EEEC5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00FAE"/>
    <w:multiLevelType w:val="hybridMultilevel"/>
    <w:tmpl w:val="84A6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C1019"/>
    <w:multiLevelType w:val="hybridMultilevel"/>
    <w:tmpl w:val="EAB6D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CB0AF1"/>
    <w:multiLevelType w:val="hybridMultilevel"/>
    <w:tmpl w:val="65B2B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063858"/>
    <w:multiLevelType w:val="hybridMultilevel"/>
    <w:tmpl w:val="8E442994"/>
    <w:lvl w:ilvl="0" w:tplc="F6DE2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22555"/>
    <w:multiLevelType w:val="hybridMultilevel"/>
    <w:tmpl w:val="044E7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B3B6A"/>
    <w:multiLevelType w:val="hybridMultilevel"/>
    <w:tmpl w:val="23666B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4997133"/>
    <w:multiLevelType w:val="hybridMultilevel"/>
    <w:tmpl w:val="18BAE854"/>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4" w15:restartNumberingAfterBreak="0">
    <w:nsid w:val="7A7B157F"/>
    <w:multiLevelType w:val="hybridMultilevel"/>
    <w:tmpl w:val="960CF482"/>
    <w:lvl w:ilvl="0" w:tplc="F6DE29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D5B7B"/>
    <w:multiLevelType w:val="hybridMultilevel"/>
    <w:tmpl w:val="A6A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C3CAB"/>
    <w:multiLevelType w:val="hybridMultilevel"/>
    <w:tmpl w:val="DC02B23A"/>
    <w:lvl w:ilvl="0" w:tplc="F6DE29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4"/>
  </w:num>
  <w:num w:numId="4">
    <w:abstractNumId w:val="22"/>
  </w:num>
  <w:num w:numId="5">
    <w:abstractNumId w:val="14"/>
  </w:num>
  <w:num w:numId="6">
    <w:abstractNumId w:val="9"/>
  </w:num>
  <w:num w:numId="7">
    <w:abstractNumId w:val="33"/>
  </w:num>
  <w:num w:numId="8">
    <w:abstractNumId w:val="24"/>
  </w:num>
  <w:num w:numId="9">
    <w:abstractNumId w:val="16"/>
  </w:num>
  <w:num w:numId="10">
    <w:abstractNumId w:val="11"/>
  </w:num>
  <w:num w:numId="11">
    <w:abstractNumId w:val="31"/>
  </w:num>
  <w:num w:numId="12">
    <w:abstractNumId w:val="17"/>
  </w:num>
  <w:num w:numId="13">
    <w:abstractNumId w:val="0"/>
  </w:num>
  <w:num w:numId="14">
    <w:abstractNumId w:val="2"/>
  </w:num>
  <w:num w:numId="15">
    <w:abstractNumId w:val="19"/>
  </w:num>
  <w:num w:numId="16">
    <w:abstractNumId w:val="12"/>
  </w:num>
  <w:num w:numId="17">
    <w:abstractNumId w:val="27"/>
  </w:num>
  <w:num w:numId="18">
    <w:abstractNumId w:val="13"/>
  </w:num>
  <w:num w:numId="19">
    <w:abstractNumId w:val="15"/>
  </w:num>
  <w:num w:numId="20">
    <w:abstractNumId w:val="34"/>
  </w:num>
  <w:num w:numId="21">
    <w:abstractNumId w:val="36"/>
  </w:num>
  <w:num w:numId="22">
    <w:abstractNumId w:val="30"/>
  </w:num>
  <w:num w:numId="23">
    <w:abstractNumId w:val="21"/>
  </w:num>
  <w:num w:numId="24">
    <w:abstractNumId w:val="25"/>
  </w:num>
  <w:num w:numId="25">
    <w:abstractNumId w:val="23"/>
  </w:num>
  <w:num w:numId="26">
    <w:abstractNumId w:val="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5"/>
  </w:num>
  <w:num w:numId="31">
    <w:abstractNumId w:val="8"/>
  </w:num>
  <w:num w:numId="32">
    <w:abstractNumId w:val="2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activeWritingStyle w:appName="MSWord" w:lang="en-US" w:vendorID="64" w:dllVersion="4096" w:nlCheck="1" w:checkStyle="0"/>
  <w:activeWritingStyle w:appName="MSWord" w:lang="es-DO" w:vendorID="64" w:dllVersion="4096" w:nlCheck="1" w:checkStyle="0"/>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I0Njc2Nrc0MDeyMDNR0lEKTi0uzszPAykwNDOtBQAnvalYLgAAAA=="/>
  </w:docVars>
  <w:rsids>
    <w:rsidRoot w:val="00297720"/>
    <w:rsid w:val="00005154"/>
    <w:rsid w:val="00010061"/>
    <w:rsid w:val="0001214F"/>
    <w:rsid w:val="0002264C"/>
    <w:rsid w:val="000231B8"/>
    <w:rsid w:val="00040738"/>
    <w:rsid w:val="00060FEF"/>
    <w:rsid w:val="000654C2"/>
    <w:rsid w:val="000738E1"/>
    <w:rsid w:val="00074703"/>
    <w:rsid w:val="000815BC"/>
    <w:rsid w:val="00081D1F"/>
    <w:rsid w:val="00092D19"/>
    <w:rsid w:val="00094B9D"/>
    <w:rsid w:val="00097225"/>
    <w:rsid w:val="000A05A5"/>
    <w:rsid w:val="000D3668"/>
    <w:rsid w:val="000E42C2"/>
    <w:rsid w:val="000F4FA4"/>
    <w:rsid w:val="001059BD"/>
    <w:rsid w:val="0011026A"/>
    <w:rsid w:val="00110282"/>
    <w:rsid w:val="00111B53"/>
    <w:rsid w:val="00145C9E"/>
    <w:rsid w:val="00156DC0"/>
    <w:rsid w:val="00166CC8"/>
    <w:rsid w:val="00170406"/>
    <w:rsid w:val="001719D6"/>
    <w:rsid w:val="00181437"/>
    <w:rsid w:val="001871D9"/>
    <w:rsid w:val="001920E1"/>
    <w:rsid w:val="001953D7"/>
    <w:rsid w:val="001A492A"/>
    <w:rsid w:val="001B17D0"/>
    <w:rsid w:val="001B4629"/>
    <w:rsid w:val="001C27DF"/>
    <w:rsid w:val="001D31D0"/>
    <w:rsid w:val="001D667F"/>
    <w:rsid w:val="001E1BF7"/>
    <w:rsid w:val="001E4D7C"/>
    <w:rsid w:val="001E69B4"/>
    <w:rsid w:val="00203BAD"/>
    <w:rsid w:val="0021151E"/>
    <w:rsid w:val="002171D5"/>
    <w:rsid w:val="0023049C"/>
    <w:rsid w:val="00233D24"/>
    <w:rsid w:val="002405A5"/>
    <w:rsid w:val="00265756"/>
    <w:rsid w:val="00266BC4"/>
    <w:rsid w:val="00266EBF"/>
    <w:rsid w:val="00275A7B"/>
    <w:rsid w:val="00286346"/>
    <w:rsid w:val="002973CB"/>
    <w:rsid w:val="00297720"/>
    <w:rsid w:val="002A4676"/>
    <w:rsid w:val="002A4E4D"/>
    <w:rsid w:val="002B0F29"/>
    <w:rsid w:val="002B7D64"/>
    <w:rsid w:val="002D48B1"/>
    <w:rsid w:val="002F7BBC"/>
    <w:rsid w:val="00302095"/>
    <w:rsid w:val="003047DB"/>
    <w:rsid w:val="0030584A"/>
    <w:rsid w:val="00307137"/>
    <w:rsid w:val="00307820"/>
    <w:rsid w:val="003211B8"/>
    <w:rsid w:val="003212BC"/>
    <w:rsid w:val="003260AA"/>
    <w:rsid w:val="00332F71"/>
    <w:rsid w:val="00337E8A"/>
    <w:rsid w:val="003416A6"/>
    <w:rsid w:val="003427E9"/>
    <w:rsid w:val="00343781"/>
    <w:rsid w:val="00347FBA"/>
    <w:rsid w:val="003506FA"/>
    <w:rsid w:val="0035081C"/>
    <w:rsid w:val="00360060"/>
    <w:rsid w:val="00360C41"/>
    <w:rsid w:val="00363607"/>
    <w:rsid w:val="00366C62"/>
    <w:rsid w:val="003678A5"/>
    <w:rsid w:val="00385D64"/>
    <w:rsid w:val="003B539D"/>
    <w:rsid w:val="003B7069"/>
    <w:rsid w:val="003C5952"/>
    <w:rsid w:val="003C5992"/>
    <w:rsid w:val="003C6676"/>
    <w:rsid w:val="003D7FE2"/>
    <w:rsid w:val="003F147F"/>
    <w:rsid w:val="00404BDC"/>
    <w:rsid w:val="00431F8A"/>
    <w:rsid w:val="004404C2"/>
    <w:rsid w:val="004772D2"/>
    <w:rsid w:val="00477EDA"/>
    <w:rsid w:val="00480F89"/>
    <w:rsid w:val="004870A7"/>
    <w:rsid w:val="004A054C"/>
    <w:rsid w:val="004A0C99"/>
    <w:rsid w:val="004A134E"/>
    <w:rsid w:val="004A4A5D"/>
    <w:rsid w:val="004A68AA"/>
    <w:rsid w:val="004B7CBC"/>
    <w:rsid w:val="004D4625"/>
    <w:rsid w:val="004D5E9A"/>
    <w:rsid w:val="004D75A5"/>
    <w:rsid w:val="004E3907"/>
    <w:rsid w:val="004E7738"/>
    <w:rsid w:val="004E7CB3"/>
    <w:rsid w:val="004F1C73"/>
    <w:rsid w:val="004F4E8C"/>
    <w:rsid w:val="004F5087"/>
    <w:rsid w:val="00504202"/>
    <w:rsid w:val="00521AA1"/>
    <w:rsid w:val="0053711E"/>
    <w:rsid w:val="00543D7B"/>
    <w:rsid w:val="005520A0"/>
    <w:rsid w:val="005546E1"/>
    <w:rsid w:val="005557FA"/>
    <w:rsid w:val="00557CD4"/>
    <w:rsid w:val="005658AA"/>
    <w:rsid w:val="00580666"/>
    <w:rsid w:val="0058695A"/>
    <w:rsid w:val="00593B8F"/>
    <w:rsid w:val="005A1AD7"/>
    <w:rsid w:val="005A3E36"/>
    <w:rsid w:val="005A7B6D"/>
    <w:rsid w:val="005C0B1C"/>
    <w:rsid w:val="005C56AA"/>
    <w:rsid w:val="005D1166"/>
    <w:rsid w:val="005D19BE"/>
    <w:rsid w:val="005D3F52"/>
    <w:rsid w:val="005E7402"/>
    <w:rsid w:val="005F0FB5"/>
    <w:rsid w:val="005F11BF"/>
    <w:rsid w:val="005F4356"/>
    <w:rsid w:val="005F573C"/>
    <w:rsid w:val="005F734E"/>
    <w:rsid w:val="005F78FA"/>
    <w:rsid w:val="00604F59"/>
    <w:rsid w:val="00610657"/>
    <w:rsid w:val="00610F19"/>
    <w:rsid w:val="00611446"/>
    <w:rsid w:val="00612F63"/>
    <w:rsid w:val="00615433"/>
    <w:rsid w:val="0061759E"/>
    <w:rsid w:val="00627DCA"/>
    <w:rsid w:val="00635077"/>
    <w:rsid w:val="00637013"/>
    <w:rsid w:val="00637177"/>
    <w:rsid w:val="00637331"/>
    <w:rsid w:val="00640566"/>
    <w:rsid w:val="00645039"/>
    <w:rsid w:val="00647CAF"/>
    <w:rsid w:val="00652A3C"/>
    <w:rsid w:val="006850CE"/>
    <w:rsid w:val="006911D0"/>
    <w:rsid w:val="006914E4"/>
    <w:rsid w:val="006973E5"/>
    <w:rsid w:val="006A1D4C"/>
    <w:rsid w:val="006A328F"/>
    <w:rsid w:val="006A73B5"/>
    <w:rsid w:val="006B0FE5"/>
    <w:rsid w:val="006B1A31"/>
    <w:rsid w:val="006B29A1"/>
    <w:rsid w:val="006C4ECA"/>
    <w:rsid w:val="006D59F9"/>
    <w:rsid w:val="006D5A52"/>
    <w:rsid w:val="006E03E3"/>
    <w:rsid w:val="007142F0"/>
    <w:rsid w:val="00730737"/>
    <w:rsid w:val="00731101"/>
    <w:rsid w:val="00746C01"/>
    <w:rsid w:val="007503BF"/>
    <w:rsid w:val="007510D9"/>
    <w:rsid w:val="00761254"/>
    <w:rsid w:val="0076299F"/>
    <w:rsid w:val="00766705"/>
    <w:rsid w:val="007A49D6"/>
    <w:rsid w:val="007B659E"/>
    <w:rsid w:val="007C1B3A"/>
    <w:rsid w:val="007C5663"/>
    <w:rsid w:val="007C7125"/>
    <w:rsid w:val="007E17C7"/>
    <w:rsid w:val="007E36D0"/>
    <w:rsid w:val="007E49A4"/>
    <w:rsid w:val="007F19F1"/>
    <w:rsid w:val="007F1ECB"/>
    <w:rsid w:val="0080233A"/>
    <w:rsid w:val="00812D94"/>
    <w:rsid w:val="008217F8"/>
    <w:rsid w:val="008376DF"/>
    <w:rsid w:val="008429E4"/>
    <w:rsid w:val="008605FF"/>
    <w:rsid w:val="00864431"/>
    <w:rsid w:val="00871EEA"/>
    <w:rsid w:val="0087203F"/>
    <w:rsid w:val="00874D1D"/>
    <w:rsid w:val="00893C34"/>
    <w:rsid w:val="00896C58"/>
    <w:rsid w:val="00897A82"/>
    <w:rsid w:val="008C1CC1"/>
    <w:rsid w:val="008C5262"/>
    <w:rsid w:val="008C5278"/>
    <w:rsid w:val="008E024A"/>
    <w:rsid w:val="008E372E"/>
    <w:rsid w:val="008E60DE"/>
    <w:rsid w:val="008E6AFD"/>
    <w:rsid w:val="0090458C"/>
    <w:rsid w:val="0091090F"/>
    <w:rsid w:val="00913EA2"/>
    <w:rsid w:val="00916986"/>
    <w:rsid w:val="009204F6"/>
    <w:rsid w:val="0092605C"/>
    <w:rsid w:val="009266DA"/>
    <w:rsid w:val="00937349"/>
    <w:rsid w:val="00944C30"/>
    <w:rsid w:val="0095083C"/>
    <w:rsid w:val="00953C4A"/>
    <w:rsid w:val="00957436"/>
    <w:rsid w:val="0096421E"/>
    <w:rsid w:val="00977205"/>
    <w:rsid w:val="00987F07"/>
    <w:rsid w:val="00990D43"/>
    <w:rsid w:val="00994025"/>
    <w:rsid w:val="009A43EC"/>
    <w:rsid w:val="009A7293"/>
    <w:rsid w:val="009B050D"/>
    <w:rsid w:val="009B137C"/>
    <w:rsid w:val="009D37FC"/>
    <w:rsid w:val="009E18D4"/>
    <w:rsid w:val="009F1408"/>
    <w:rsid w:val="00A07031"/>
    <w:rsid w:val="00A14F0E"/>
    <w:rsid w:val="00A15C00"/>
    <w:rsid w:val="00A22A15"/>
    <w:rsid w:val="00A34684"/>
    <w:rsid w:val="00A36C3B"/>
    <w:rsid w:val="00A63A71"/>
    <w:rsid w:val="00A7166B"/>
    <w:rsid w:val="00A72A76"/>
    <w:rsid w:val="00A749DF"/>
    <w:rsid w:val="00AA513A"/>
    <w:rsid w:val="00AB1CBB"/>
    <w:rsid w:val="00AD7C9C"/>
    <w:rsid w:val="00AF5669"/>
    <w:rsid w:val="00B06F36"/>
    <w:rsid w:val="00B12C7A"/>
    <w:rsid w:val="00B135B7"/>
    <w:rsid w:val="00B16BE0"/>
    <w:rsid w:val="00B678DF"/>
    <w:rsid w:val="00B80BBA"/>
    <w:rsid w:val="00B83ECF"/>
    <w:rsid w:val="00B954E3"/>
    <w:rsid w:val="00BB7273"/>
    <w:rsid w:val="00BB7997"/>
    <w:rsid w:val="00BD0E7E"/>
    <w:rsid w:val="00BD31AB"/>
    <w:rsid w:val="00BE3A24"/>
    <w:rsid w:val="00BE5206"/>
    <w:rsid w:val="00BF0BDA"/>
    <w:rsid w:val="00BF2A14"/>
    <w:rsid w:val="00BF647F"/>
    <w:rsid w:val="00C02B9E"/>
    <w:rsid w:val="00C063CC"/>
    <w:rsid w:val="00C137D8"/>
    <w:rsid w:val="00C163D1"/>
    <w:rsid w:val="00C22741"/>
    <w:rsid w:val="00C32C6C"/>
    <w:rsid w:val="00C46838"/>
    <w:rsid w:val="00C504A1"/>
    <w:rsid w:val="00C51456"/>
    <w:rsid w:val="00C61B75"/>
    <w:rsid w:val="00C72462"/>
    <w:rsid w:val="00C84F0C"/>
    <w:rsid w:val="00C91EC6"/>
    <w:rsid w:val="00CA6280"/>
    <w:rsid w:val="00CA7C73"/>
    <w:rsid w:val="00CC3A47"/>
    <w:rsid w:val="00CD4664"/>
    <w:rsid w:val="00CE2C15"/>
    <w:rsid w:val="00CE58CB"/>
    <w:rsid w:val="00CE6B91"/>
    <w:rsid w:val="00CF0FE0"/>
    <w:rsid w:val="00CF1142"/>
    <w:rsid w:val="00D02176"/>
    <w:rsid w:val="00D156C2"/>
    <w:rsid w:val="00D305B4"/>
    <w:rsid w:val="00D30B35"/>
    <w:rsid w:val="00D3104E"/>
    <w:rsid w:val="00D31581"/>
    <w:rsid w:val="00D37D55"/>
    <w:rsid w:val="00D43581"/>
    <w:rsid w:val="00D544B7"/>
    <w:rsid w:val="00D574DA"/>
    <w:rsid w:val="00D6058E"/>
    <w:rsid w:val="00D6535A"/>
    <w:rsid w:val="00D75AA1"/>
    <w:rsid w:val="00D75D80"/>
    <w:rsid w:val="00D77CE9"/>
    <w:rsid w:val="00D9058E"/>
    <w:rsid w:val="00DA0AC7"/>
    <w:rsid w:val="00DA32B0"/>
    <w:rsid w:val="00DB63D5"/>
    <w:rsid w:val="00DD4191"/>
    <w:rsid w:val="00DF0728"/>
    <w:rsid w:val="00E029A3"/>
    <w:rsid w:val="00E32AE8"/>
    <w:rsid w:val="00E378C0"/>
    <w:rsid w:val="00E500C3"/>
    <w:rsid w:val="00E50E20"/>
    <w:rsid w:val="00E5287A"/>
    <w:rsid w:val="00E61069"/>
    <w:rsid w:val="00E65E0D"/>
    <w:rsid w:val="00E72A30"/>
    <w:rsid w:val="00E76902"/>
    <w:rsid w:val="00E77125"/>
    <w:rsid w:val="00E91B28"/>
    <w:rsid w:val="00E966A8"/>
    <w:rsid w:val="00EA2E5A"/>
    <w:rsid w:val="00ED1540"/>
    <w:rsid w:val="00ED179C"/>
    <w:rsid w:val="00EE23F3"/>
    <w:rsid w:val="00EE3219"/>
    <w:rsid w:val="00EF2CB6"/>
    <w:rsid w:val="00EF4291"/>
    <w:rsid w:val="00F22777"/>
    <w:rsid w:val="00F2440D"/>
    <w:rsid w:val="00F24B56"/>
    <w:rsid w:val="00F2597F"/>
    <w:rsid w:val="00F31DCE"/>
    <w:rsid w:val="00F41073"/>
    <w:rsid w:val="00F42C83"/>
    <w:rsid w:val="00F47E3E"/>
    <w:rsid w:val="00F63CA0"/>
    <w:rsid w:val="00F76812"/>
    <w:rsid w:val="00FA37C6"/>
    <w:rsid w:val="00FB58F6"/>
    <w:rsid w:val="00FB7D62"/>
    <w:rsid w:val="00FC2EA1"/>
    <w:rsid w:val="00FC4BE6"/>
    <w:rsid w:val="00FE46CF"/>
    <w:rsid w:val="00FE5562"/>
    <w:rsid w:val="00FF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223BBE16"/>
  <w15:chartTrackingRefBased/>
  <w15:docId w15:val="{BDF85D81-3B07-45E3-9251-58C5BE84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7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436"/>
    <w:rPr>
      <w:rFonts w:ascii="Calibri" w:eastAsia="Calibri" w:hAnsi="Calibri" w:cs="Times New Roman"/>
    </w:rPr>
  </w:style>
  <w:style w:type="paragraph" w:styleId="Footer">
    <w:name w:val="footer"/>
    <w:basedOn w:val="Normal"/>
    <w:link w:val="FooterChar"/>
    <w:uiPriority w:val="99"/>
    <w:unhideWhenUsed/>
    <w:rsid w:val="0095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436"/>
    <w:rPr>
      <w:rFonts w:ascii="Calibri" w:eastAsia="Calibri" w:hAnsi="Calibri" w:cs="Times New Roman"/>
    </w:rPr>
  </w:style>
  <w:style w:type="paragraph" w:customStyle="1" w:styleId="Default">
    <w:name w:val="Default"/>
    <w:rsid w:val="00FE46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360C41"/>
    <w:pPr>
      <w:spacing w:after="160" w:line="259" w:lineRule="auto"/>
      <w:ind w:left="720"/>
      <w:contextualSpacing/>
    </w:pPr>
    <w:rPr>
      <w:rFonts w:asciiTheme="minorHAnsi" w:eastAsiaTheme="minorHAnsi" w:hAnsiTheme="minorHAnsi" w:cstheme="minorBidi"/>
    </w:rPr>
  </w:style>
  <w:style w:type="character" w:customStyle="1" w:styleId="break">
    <w:name w:val="break"/>
    <w:basedOn w:val="DefaultParagraphFont"/>
    <w:rsid w:val="00944C30"/>
  </w:style>
  <w:style w:type="paragraph" w:styleId="BodyText">
    <w:name w:val="Body Text"/>
    <w:basedOn w:val="Normal"/>
    <w:link w:val="BodyTextChar"/>
    <w:uiPriority w:val="99"/>
    <w:unhideWhenUsed/>
    <w:rsid w:val="0002264C"/>
    <w:pPr>
      <w:spacing w:after="120"/>
    </w:pPr>
  </w:style>
  <w:style w:type="character" w:customStyle="1" w:styleId="BodyTextChar">
    <w:name w:val="Body Text Char"/>
    <w:basedOn w:val="DefaultParagraphFont"/>
    <w:link w:val="BodyText"/>
    <w:uiPriority w:val="99"/>
    <w:rsid w:val="0002264C"/>
    <w:rPr>
      <w:rFonts w:ascii="Calibri" w:eastAsia="Calibri" w:hAnsi="Calibri" w:cs="Times New Roman"/>
    </w:rPr>
  </w:style>
  <w:style w:type="paragraph" w:styleId="NormalWeb">
    <w:name w:val="Normal (Web)"/>
    <w:basedOn w:val="Normal"/>
    <w:uiPriority w:val="99"/>
    <w:unhideWhenUsed/>
    <w:rsid w:val="00181437"/>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467">
      <w:bodyDiv w:val="1"/>
      <w:marLeft w:val="0"/>
      <w:marRight w:val="0"/>
      <w:marTop w:val="0"/>
      <w:marBottom w:val="0"/>
      <w:divBdr>
        <w:top w:val="none" w:sz="0" w:space="0" w:color="auto"/>
        <w:left w:val="none" w:sz="0" w:space="0" w:color="auto"/>
        <w:bottom w:val="none" w:sz="0" w:space="0" w:color="auto"/>
        <w:right w:val="none" w:sz="0" w:space="0" w:color="auto"/>
      </w:divBdr>
    </w:div>
    <w:div w:id="71899892">
      <w:bodyDiv w:val="1"/>
      <w:marLeft w:val="0"/>
      <w:marRight w:val="0"/>
      <w:marTop w:val="0"/>
      <w:marBottom w:val="0"/>
      <w:divBdr>
        <w:top w:val="none" w:sz="0" w:space="0" w:color="auto"/>
        <w:left w:val="none" w:sz="0" w:space="0" w:color="auto"/>
        <w:bottom w:val="none" w:sz="0" w:space="0" w:color="auto"/>
        <w:right w:val="none" w:sz="0" w:space="0" w:color="auto"/>
      </w:divBdr>
    </w:div>
    <w:div w:id="88897395">
      <w:bodyDiv w:val="1"/>
      <w:marLeft w:val="0"/>
      <w:marRight w:val="0"/>
      <w:marTop w:val="0"/>
      <w:marBottom w:val="0"/>
      <w:divBdr>
        <w:top w:val="none" w:sz="0" w:space="0" w:color="auto"/>
        <w:left w:val="none" w:sz="0" w:space="0" w:color="auto"/>
        <w:bottom w:val="none" w:sz="0" w:space="0" w:color="auto"/>
        <w:right w:val="none" w:sz="0" w:space="0" w:color="auto"/>
      </w:divBdr>
    </w:div>
    <w:div w:id="96944243">
      <w:bodyDiv w:val="1"/>
      <w:marLeft w:val="0"/>
      <w:marRight w:val="0"/>
      <w:marTop w:val="0"/>
      <w:marBottom w:val="0"/>
      <w:divBdr>
        <w:top w:val="none" w:sz="0" w:space="0" w:color="auto"/>
        <w:left w:val="none" w:sz="0" w:space="0" w:color="auto"/>
        <w:bottom w:val="none" w:sz="0" w:space="0" w:color="auto"/>
        <w:right w:val="none" w:sz="0" w:space="0" w:color="auto"/>
      </w:divBdr>
    </w:div>
    <w:div w:id="110559777">
      <w:bodyDiv w:val="1"/>
      <w:marLeft w:val="0"/>
      <w:marRight w:val="0"/>
      <w:marTop w:val="0"/>
      <w:marBottom w:val="0"/>
      <w:divBdr>
        <w:top w:val="none" w:sz="0" w:space="0" w:color="auto"/>
        <w:left w:val="none" w:sz="0" w:space="0" w:color="auto"/>
        <w:bottom w:val="none" w:sz="0" w:space="0" w:color="auto"/>
        <w:right w:val="none" w:sz="0" w:space="0" w:color="auto"/>
      </w:divBdr>
    </w:div>
    <w:div w:id="119538045">
      <w:bodyDiv w:val="1"/>
      <w:marLeft w:val="0"/>
      <w:marRight w:val="0"/>
      <w:marTop w:val="0"/>
      <w:marBottom w:val="0"/>
      <w:divBdr>
        <w:top w:val="none" w:sz="0" w:space="0" w:color="auto"/>
        <w:left w:val="none" w:sz="0" w:space="0" w:color="auto"/>
        <w:bottom w:val="none" w:sz="0" w:space="0" w:color="auto"/>
        <w:right w:val="none" w:sz="0" w:space="0" w:color="auto"/>
      </w:divBdr>
    </w:div>
    <w:div w:id="242761865">
      <w:bodyDiv w:val="1"/>
      <w:marLeft w:val="0"/>
      <w:marRight w:val="0"/>
      <w:marTop w:val="0"/>
      <w:marBottom w:val="0"/>
      <w:divBdr>
        <w:top w:val="none" w:sz="0" w:space="0" w:color="auto"/>
        <w:left w:val="none" w:sz="0" w:space="0" w:color="auto"/>
        <w:bottom w:val="none" w:sz="0" w:space="0" w:color="auto"/>
        <w:right w:val="none" w:sz="0" w:space="0" w:color="auto"/>
      </w:divBdr>
    </w:div>
    <w:div w:id="265237868">
      <w:bodyDiv w:val="1"/>
      <w:marLeft w:val="0"/>
      <w:marRight w:val="0"/>
      <w:marTop w:val="0"/>
      <w:marBottom w:val="0"/>
      <w:divBdr>
        <w:top w:val="none" w:sz="0" w:space="0" w:color="auto"/>
        <w:left w:val="none" w:sz="0" w:space="0" w:color="auto"/>
        <w:bottom w:val="none" w:sz="0" w:space="0" w:color="auto"/>
        <w:right w:val="none" w:sz="0" w:space="0" w:color="auto"/>
      </w:divBdr>
    </w:div>
    <w:div w:id="422461669">
      <w:bodyDiv w:val="1"/>
      <w:marLeft w:val="0"/>
      <w:marRight w:val="0"/>
      <w:marTop w:val="0"/>
      <w:marBottom w:val="0"/>
      <w:divBdr>
        <w:top w:val="none" w:sz="0" w:space="0" w:color="auto"/>
        <w:left w:val="none" w:sz="0" w:space="0" w:color="auto"/>
        <w:bottom w:val="none" w:sz="0" w:space="0" w:color="auto"/>
        <w:right w:val="none" w:sz="0" w:space="0" w:color="auto"/>
      </w:divBdr>
    </w:div>
    <w:div w:id="435098041">
      <w:bodyDiv w:val="1"/>
      <w:marLeft w:val="0"/>
      <w:marRight w:val="0"/>
      <w:marTop w:val="0"/>
      <w:marBottom w:val="0"/>
      <w:divBdr>
        <w:top w:val="none" w:sz="0" w:space="0" w:color="auto"/>
        <w:left w:val="none" w:sz="0" w:space="0" w:color="auto"/>
        <w:bottom w:val="none" w:sz="0" w:space="0" w:color="auto"/>
        <w:right w:val="none" w:sz="0" w:space="0" w:color="auto"/>
      </w:divBdr>
    </w:div>
    <w:div w:id="623928813">
      <w:bodyDiv w:val="1"/>
      <w:marLeft w:val="0"/>
      <w:marRight w:val="0"/>
      <w:marTop w:val="0"/>
      <w:marBottom w:val="0"/>
      <w:divBdr>
        <w:top w:val="none" w:sz="0" w:space="0" w:color="auto"/>
        <w:left w:val="none" w:sz="0" w:space="0" w:color="auto"/>
        <w:bottom w:val="none" w:sz="0" w:space="0" w:color="auto"/>
        <w:right w:val="none" w:sz="0" w:space="0" w:color="auto"/>
      </w:divBdr>
    </w:div>
    <w:div w:id="680938795">
      <w:bodyDiv w:val="1"/>
      <w:marLeft w:val="0"/>
      <w:marRight w:val="0"/>
      <w:marTop w:val="0"/>
      <w:marBottom w:val="0"/>
      <w:divBdr>
        <w:top w:val="none" w:sz="0" w:space="0" w:color="auto"/>
        <w:left w:val="none" w:sz="0" w:space="0" w:color="auto"/>
        <w:bottom w:val="none" w:sz="0" w:space="0" w:color="auto"/>
        <w:right w:val="none" w:sz="0" w:space="0" w:color="auto"/>
      </w:divBdr>
    </w:div>
    <w:div w:id="697001740">
      <w:bodyDiv w:val="1"/>
      <w:marLeft w:val="0"/>
      <w:marRight w:val="0"/>
      <w:marTop w:val="0"/>
      <w:marBottom w:val="0"/>
      <w:divBdr>
        <w:top w:val="none" w:sz="0" w:space="0" w:color="auto"/>
        <w:left w:val="none" w:sz="0" w:space="0" w:color="auto"/>
        <w:bottom w:val="none" w:sz="0" w:space="0" w:color="auto"/>
        <w:right w:val="none" w:sz="0" w:space="0" w:color="auto"/>
      </w:divBdr>
    </w:div>
    <w:div w:id="727150890">
      <w:bodyDiv w:val="1"/>
      <w:marLeft w:val="0"/>
      <w:marRight w:val="0"/>
      <w:marTop w:val="0"/>
      <w:marBottom w:val="0"/>
      <w:divBdr>
        <w:top w:val="none" w:sz="0" w:space="0" w:color="auto"/>
        <w:left w:val="none" w:sz="0" w:space="0" w:color="auto"/>
        <w:bottom w:val="none" w:sz="0" w:space="0" w:color="auto"/>
        <w:right w:val="none" w:sz="0" w:space="0" w:color="auto"/>
      </w:divBdr>
      <w:divsChild>
        <w:div w:id="1366053530">
          <w:marLeft w:val="0"/>
          <w:marRight w:val="0"/>
          <w:marTop w:val="0"/>
          <w:marBottom w:val="0"/>
          <w:divBdr>
            <w:top w:val="none" w:sz="0" w:space="0" w:color="auto"/>
            <w:left w:val="none" w:sz="0" w:space="0" w:color="auto"/>
            <w:bottom w:val="none" w:sz="0" w:space="0" w:color="auto"/>
            <w:right w:val="none" w:sz="0" w:space="0" w:color="auto"/>
          </w:divBdr>
        </w:div>
        <w:div w:id="278531824">
          <w:marLeft w:val="0"/>
          <w:marRight w:val="0"/>
          <w:marTop w:val="60"/>
          <w:marBottom w:val="0"/>
          <w:divBdr>
            <w:top w:val="none" w:sz="0" w:space="0" w:color="auto"/>
            <w:left w:val="none" w:sz="0" w:space="0" w:color="auto"/>
            <w:bottom w:val="none" w:sz="0" w:space="0" w:color="auto"/>
            <w:right w:val="none" w:sz="0" w:space="0" w:color="auto"/>
          </w:divBdr>
        </w:div>
      </w:divsChild>
    </w:div>
    <w:div w:id="852885754">
      <w:bodyDiv w:val="1"/>
      <w:marLeft w:val="0"/>
      <w:marRight w:val="0"/>
      <w:marTop w:val="0"/>
      <w:marBottom w:val="0"/>
      <w:divBdr>
        <w:top w:val="none" w:sz="0" w:space="0" w:color="auto"/>
        <w:left w:val="none" w:sz="0" w:space="0" w:color="auto"/>
        <w:bottom w:val="none" w:sz="0" w:space="0" w:color="auto"/>
        <w:right w:val="none" w:sz="0" w:space="0" w:color="auto"/>
      </w:divBdr>
    </w:div>
    <w:div w:id="877816528">
      <w:bodyDiv w:val="1"/>
      <w:marLeft w:val="0"/>
      <w:marRight w:val="0"/>
      <w:marTop w:val="0"/>
      <w:marBottom w:val="0"/>
      <w:divBdr>
        <w:top w:val="none" w:sz="0" w:space="0" w:color="auto"/>
        <w:left w:val="none" w:sz="0" w:space="0" w:color="auto"/>
        <w:bottom w:val="none" w:sz="0" w:space="0" w:color="auto"/>
        <w:right w:val="none" w:sz="0" w:space="0" w:color="auto"/>
      </w:divBdr>
    </w:div>
    <w:div w:id="929854295">
      <w:bodyDiv w:val="1"/>
      <w:marLeft w:val="0"/>
      <w:marRight w:val="0"/>
      <w:marTop w:val="0"/>
      <w:marBottom w:val="0"/>
      <w:divBdr>
        <w:top w:val="none" w:sz="0" w:space="0" w:color="auto"/>
        <w:left w:val="none" w:sz="0" w:space="0" w:color="auto"/>
        <w:bottom w:val="none" w:sz="0" w:space="0" w:color="auto"/>
        <w:right w:val="none" w:sz="0" w:space="0" w:color="auto"/>
      </w:divBdr>
    </w:div>
    <w:div w:id="930695494">
      <w:bodyDiv w:val="1"/>
      <w:marLeft w:val="0"/>
      <w:marRight w:val="0"/>
      <w:marTop w:val="0"/>
      <w:marBottom w:val="0"/>
      <w:divBdr>
        <w:top w:val="none" w:sz="0" w:space="0" w:color="auto"/>
        <w:left w:val="none" w:sz="0" w:space="0" w:color="auto"/>
        <w:bottom w:val="none" w:sz="0" w:space="0" w:color="auto"/>
        <w:right w:val="none" w:sz="0" w:space="0" w:color="auto"/>
      </w:divBdr>
    </w:div>
    <w:div w:id="1020081892">
      <w:bodyDiv w:val="1"/>
      <w:marLeft w:val="0"/>
      <w:marRight w:val="0"/>
      <w:marTop w:val="0"/>
      <w:marBottom w:val="0"/>
      <w:divBdr>
        <w:top w:val="none" w:sz="0" w:space="0" w:color="auto"/>
        <w:left w:val="none" w:sz="0" w:space="0" w:color="auto"/>
        <w:bottom w:val="none" w:sz="0" w:space="0" w:color="auto"/>
        <w:right w:val="none" w:sz="0" w:space="0" w:color="auto"/>
      </w:divBdr>
    </w:div>
    <w:div w:id="1043402728">
      <w:bodyDiv w:val="1"/>
      <w:marLeft w:val="0"/>
      <w:marRight w:val="0"/>
      <w:marTop w:val="0"/>
      <w:marBottom w:val="0"/>
      <w:divBdr>
        <w:top w:val="none" w:sz="0" w:space="0" w:color="auto"/>
        <w:left w:val="none" w:sz="0" w:space="0" w:color="auto"/>
        <w:bottom w:val="none" w:sz="0" w:space="0" w:color="auto"/>
        <w:right w:val="none" w:sz="0" w:space="0" w:color="auto"/>
      </w:divBdr>
      <w:divsChild>
        <w:div w:id="813062639">
          <w:marLeft w:val="0"/>
          <w:marRight w:val="0"/>
          <w:marTop w:val="0"/>
          <w:marBottom w:val="0"/>
          <w:divBdr>
            <w:top w:val="none" w:sz="0" w:space="0" w:color="auto"/>
            <w:left w:val="none" w:sz="0" w:space="0" w:color="auto"/>
            <w:bottom w:val="none" w:sz="0" w:space="0" w:color="auto"/>
            <w:right w:val="none" w:sz="0" w:space="0" w:color="auto"/>
          </w:divBdr>
          <w:divsChild>
            <w:div w:id="51587800">
              <w:marLeft w:val="0"/>
              <w:marRight w:val="0"/>
              <w:marTop w:val="0"/>
              <w:marBottom w:val="0"/>
              <w:divBdr>
                <w:top w:val="none" w:sz="0" w:space="0" w:color="auto"/>
                <w:left w:val="none" w:sz="0" w:space="0" w:color="auto"/>
                <w:bottom w:val="none" w:sz="0" w:space="0" w:color="auto"/>
                <w:right w:val="none" w:sz="0" w:space="0" w:color="auto"/>
              </w:divBdr>
              <w:divsChild>
                <w:div w:id="4735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20605">
      <w:bodyDiv w:val="1"/>
      <w:marLeft w:val="0"/>
      <w:marRight w:val="0"/>
      <w:marTop w:val="0"/>
      <w:marBottom w:val="0"/>
      <w:divBdr>
        <w:top w:val="none" w:sz="0" w:space="0" w:color="auto"/>
        <w:left w:val="none" w:sz="0" w:space="0" w:color="auto"/>
        <w:bottom w:val="none" w:sz="0" w:space="0" w:color="auto"/>
        <w:right w:val="none" w:sz="0" w:space="0" w:color="auto"/>
      </w:divBdr>
    </w:div>
    <w:div w:id="1126048395">
      <w:bodyDiv w:val="1"/>
      <w:marLeft w:val="0"/>
      <w:marRight w:val="0"/>
      <w:marTop w:val="0"/>
      <w:marBottom w:val="0"/>
      <w:divBdr>
        <w:top w:val="none" w:sz="0" w:space="0" w:color="auto"/>
        <w:left w:val="none" w:sz="0" w:space="0" w:color="auto"/>
        <w:bottom w:val="none" w:sz="0" w:space="0" w:color="auto"/>
        <w:right w:val="none" w:sz="0" w:space="0" w:color="auto"/>
      </w:divBdr>
    </w:div>
    <w:div w:id="1127549840">
      <w:bodyDiv w:val="1"/>
      <w:marLeft w:val="0"/>
      <w:marRight w:val="0"/>
      <w:marTop w:val="0"/>
      <w:marBottom w:val="0"/>
      <w:divBdr>
        <w:top w:val="none" w:sz="0" w:space="0" w:color="auto"/>
        <w:left w:val="none" w:sz="0" w:space="0" w:color="auto"/>
        <w:bottom w:val="none" w:sz="0" w:space="0" w:color="auto"/>
        <w:right w:val="none" w:sz="0" w:space="0" w:color="auto"/>
      </w:divBdr>
    </w:div>
    <w:div w:id="1164080408">
      <w:bodyDiv w:val="1"/>
      <w:marLeft w:val="0"/>
      <w:marRight w:val="0"/>
      <w:marTop w:val="0"/>
      <w:marBottom w:val="0"/>
      <w:divBdr>
        <w:top w:val="none" w:sz="0" w:space="0" w:color="auto"/>
        <w:left w:val="none" w:sz="0" w:space="0" w:color="auto"/>
        <w:bottom w:val="none" w:sz="0" w:space="0" w:color="auto"/>
        <w:right w:val="none" w:sz="0" w:space="0" w:color="auto"/>
      </w:divBdr>
    </w:div>
    <w:div w:id="1165166640">
      <w:bodyDiv w:val="1"/>
      <w:marLeft w:val="0"/>
      <w:marRight w:val="0"/>
      <w:marTop w:val="0"/>
      <w:marBottom w:val="0"/>
      <w:divBdr>
        <w:top w:val="none" w:sz="0" w:space="0" w:color="auto"/>
        <w:left w:val="none" w:sz="0" w:space="0" w:color="auto"/>
        <w:bottom w:val="none" w:sz="0" w:space="0" w:color="auto"/>
        <w:right w:val="none" w:sz="0" w:space="0" w:color="auto"/>
      </w:divBdr>
    </w:div>
    <w:div w:id="1166550045">
      <w:bodyDiv w:val="1"/>
      <w:marLeft w:val="0"/>
      <w:marRight w:val="0"/>
      <w:marTop w:val="0"/>
      <w:marBottom w:val="0"/>
      <w:divBdr>
        <w:top w:val="none" w:sz="0" w:space="0" w:color="auto"/>
        <w:left w:val="none" w:sz="0" w:space="0" w:color="auto"/>
        <w:bottom w:val="none" w:sz="0" w:space="0" w:color="auto"/>
        <w:right w:val="none" w:sz="0" w:space="0" w:color="auto"/>
      </w:divBdr>
    </w:div>
    <w:div w:id="1185171587">
      <w:bodyDiv w:val="1"/>
      <w:marLeft w:val="0"/>
      <w:marRight w:val="0"/>
      <w:marTop w:val="0"/>
      <w:marBottom w:val="0"/>
      <w:divBdr>
        <w:top w:val="none" w:sz="0" w:space="0" w:color="auto"/>
        <w:left w:val="none" w:sz="0" w:space="0" w:color="auto"/>
        <w:bottom w:val="none" w:sz="0" w:space="0" w:color="auto"/>
        <w:right w:val="none" w:sz="0" w:space="0" w:color="auto"/>
      </w:divBdr>
    </w:div>
    <w:div w:id="1204558178">
      <w:bodyDiv w:val="1"/>
      <w:marLeft w:val="0"/>
      <w:marRight w:val="0"/>
      <w:marTop w:val="0"/>
      <w:marBottom w:val="0"/>
      <w:divBdr>
        <w:top w:val="none" w:sz="0" w:space="0" w:color="auto"/>
        <w:left w:val="none" w:sz="0" w:space="0" w:color="auto"/>
        <w:bottom w:val="none" w:sz="0" w:space="0" w:color="auto"/>
        <w:right w:val="none" w:sz="0" w:space="0" w:color="auto"/>
      </w:divBdr>
    </w:div>
    <w:div w:id="1219510360">
      <w:bodyDiv w:val="1"/>
      <w:marLeft w:val="0"/>
      <w:marRight w:val="0"/>
      <w:marTop w:val="0"/>
      <w:marBottom w:val="0"/>
      <w:divBdr>
        <w:top w:val="none" w:sz="0" w:space="0" w:color="auto"/>
        <w:left w:val="none" w:sz="0" w:space="0" w:color="auto"/>
        <w:bottom w:val="none" w:sz="0" w:space="0" w:color="auto"/>
        <w:right w:val="none" w:sz="0" w:space="0" w:color="auto"/>
      </w:divBdr>
    </w:div>
    <w:div w:id="1254901595">
      <w:bodyDiv w:val="1"/>
      <w:marLeft w:val="0"/>
      <w:marRight w:val="0"/>
      <w:marTop w:val="0"/>
      <w:marBottom w:val="0"/>
      <w:divBdr>
        <w:top w:val="none" w:sz="0" w:space="0" w:color="auto"/>
        <w:left w:val="none" w:sz="0" w:space="0" w:color="auto"/>
        <w:bottom w:val="none" w:sz="0" w:space="0" w:color="auto"/>
        <w:right w:val="none" w:sz="0" w:space="0" w:color="auto"/>
      </w:divBdr>
    </w:div>
    <w:div w:id="1387332975">
      <w:bodyDiv w:val="1"/>
      <w:marLeft w:val="0"/>
      <w:marRight w:val="0"/>
      <w:marTop w:val="0"/>
      <w:marBottom w:val="0"/>
      <w:divBdr>
        <w:top w:val="none" w:sz="0" w:space="0" w:color="auto"/>
        <w:left w:val="none" w:sz="0" w:space="0" w:color="auto"/>
        <w:bottom w:val="none" w:sz="0" w:space="0" w:color="auto"/>
        <w:right w:val="none" w:sz="0" w:space="0" w:color="auto"/>
      </w:divBdr>
    </w:div>
    <w:div w:id="1388190828">
      <w:bodyDiv w:val="1"/>
      <w:marLeft w:val="0"/>
      <w:marRight w:val="0"/>
      <w:marTop w:val="0"/>
      <w:marBottom w:val="0"/>
      <w:divBdr>
        <w:top w:val="none" w:sz="0" w:space="0" w:color="auto"/>
        <w:left w:val="none" w:sz="0" w:space="0" w:color="auto"/>
        <w:bottom w:val="none" w:sz="0" w:space="0" w:color="auto"/>
        <w:right w:val="none" w:sz="0" w:space="0" w:color="auto"/>
      </w:divBdr>
    </w:div>
    <w:div w:id="1481580860">
      <w:bodyDiv w:val="1"/>
      <w:marLeft w:val="0"/>
      <w:marRight w:val="0"/>
      <w:marTop w:val="0"/>
      <w:marBottom w:val="0"/>
      <w:divBdr>
        <w:top w:val="none" w:sz="0" w:space="0" w:color="auto"/>
        <w:left w:val="none" w:sz="0" w:space="0" w:color="auto"/>
        <w:bottom w:val="none" w:sz="0" w:space="0" w:color="auto"/>
        <w:right w:val="none" w:sz="0" w:space="0" w:color="auto"/>
      </w:divBdr>
    </w:div>
    <w:div w:id="1486429057">
      <w:bodyDiv w:val="1"/>
      <w:marLeft w:val="0"/>
      <w:marRight w:val="0"/>
      <w:marTop w:val="0"/>
      <w:marBottom w:val="0"/>
      <w:divBdr>
        <w:top w:val="none" w:sz="0" w:space="0" w:color="auto"/>
        <w:left w:val="none" w:sz="0" w:space="0" w:color="auto"/>
        <w:bottom w:val="none" w:sz="0" w:space="0" w:color="auto"/>
        <w:right w:val="none" w:sz="0" w:space="0" w:color="auto"/>
      </w:divBdr>
      <w:divsChild>
        <w:div w:id="847986007">
          <w:marLeft w:val="0"/>
          <w:marRight w:val="0"/>
          <w:marTop w:val="0"/>
          <w:marBottom w:val="0"/>
          <w:divBdr>
            <w:top w:val="none" w:sz="0" w:space="0" w:color="auto"/>
            <w:left w:val="none" w:sz="0" w:space="0" w:color="auto"/>
            <w:bottom w:val="none" w:sz="0" w:space="0" w:color="auto"/>
            <w:right w:val="none" w:sz="0" w:space="0" w:color="auto"/>
          </w:divBdr>
          <w:divsChild>
            <w:div w:id="461117646">
              <w:marLeft w:val="0"/>
              <w:marRight w:val="0"/>
              <w:marTop w:val="0"/>
              <w:marBottom w:val="0"/>
              <w:divBdr>
                <w:top w:val="none" w:sz="0" w:space="0" w:color="auto"/>
                <w:left w:val="none" w:sz="0" w:space="0" w:color="auto"/>
                <w:bottom w:val="none" w:sz="0" w:space="0" w:color="auto"/>
                <w:right w:val="none" w:sz="0" w:space="0" w:color="auto"/>
              </w:divBdr>
              <w:divsChild>
                <w:div w:id="10267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5717">
      <w:bodyDiv w:val="1"/>
      <w:marLeft w:val="0"/>
      <w:marRight w:val="0"/>
      <w:marTop w:val="0"/>
      <w:marBottom w:val="0"/>
      <w:divBdr>
        <w:top w:val="none" w:sz="0" w:space="0" w:color="auto"/>
        <w:left w:val="none" w:sz="0" w:space="0" w:color="auto"/>
        <w:bottom w:val="none" w:sz="0" w:space="0" w:color="auto"/>
        <w:right w:val="none" w:sz="0" w:space="0" w:color="auto"/>
      </w:divBdr>
    </w:div>
    <w:div w:id="1557819334">
      <w:bodyDiv w:val="1"/>
      <w:marLeft w:val="0"/>
      <w:marRight w:val="0"/>
      <w:marTop w:val="0"/>
      <w:marBottom w:val="0"/>
      <w:divBdr>
        <w:top w:val="none" w:sz="0" w:space="0" w:color="auto"/>
        <w:left w:val="none" w:sz="0" w:space="0" w:color="auto"/>
        <w:bottom w:val="none" w:sz="0" w:space="0" w:color="auto"/>
        <w:right w:val="none" w:sz="0" w:space="0" w:color="auto"/>
      </w:divBdr>
      <w:divsChild>
        <w:div w:id="847133449">
          <w:marLeft w:val="0"/>
          <w:marRight w:val="0"/>
          <w:marTop w:val="0"/>
          <w:marBottom w:val="0"/>
          <w:divBdr>
            <w:top w:val="none" w:sz="0" w:space="0" w:color="auto"/>
            <w:left w:val="none" w:sz="0" w:space="0" w:color="auto"/>
            <w:bottom w:val="none" w:sz="0" w:space="0" w:color="auto"/>
            <w:right w:val="none" w:sz="0" w:space="0" w:color="auto"/>
          </w:divBdr>
        </w:div>
      </w:divsChild>
    </w:div>
    <w:div w:id="1579754753">
      <w:bodyDiv w:val="1"/>
      <w:marLeft w:val="0"/>
      <w:marRight w:val="0"/>
      <w:marTop w:val="0"/>
      <w:marBottom w:val="0"/>
      <w:divBdr>
        <w:top w:val="none" w:sz="0" w:space="0" w:color="auto"/>
        <w:left w:val="none" w:sz="0" w:space="0" w:color="auto"/>
        <w:bottom w:val="none" w:sz="0" w:space="0" w:color="auto"/>
        <w:right w:val="none" w:sz="0" w:space="0" w:color="auto"/>
      </w:divBdr>
    </w:div>
    <w:div w:id="1583835088">
      <w:bodyDiv w:val="1"/>
      <w:marLeft w:val="0"/>
      <w:marRight w:val="0"/>
      <w:marTop w:val="0"/>
      <w:marBottom w:val="0"/>
      <w:divBdr>
        <w:top w:val="none" w:sz="0" w:space="0" w:color="auto"/>
        <w:left w:val="none" w:sz="0" w:space="0" w:color="auto"/>
        <w:bottom w:val="none" w:sz="0" w:space="0" w:color="auto"/>
        <w:right w:val="none" w:sz="0" w:space="0" w:color="auto"/>
      </w:divBdr>
    </w:div>
    <w:div w:id="1668092653">
      <w:bodyDiv w:val="1"/>
      <w:marLeft w:val="0"/>
      <w:marRight w:val="0"/>
      <w:marTop w:val="0"/>
      <w:marBottom w:val="0"/>
      <w:divBdr>
        <w:top w:val="none" w:sz="0" w:space="0" w:color="auto"/>
        <w:left w:val="none" w:sz="0" w:space="0" w:color="auto"/>
        <w:bottom w:val="none" w:sz="0" w:space="0" w:color="auto"/>
        <w:right w:val="none" w:sz="0" w:space="0" w:color="auto"/>
      </w:divBdr>
    </w:div>
    <w:div w:id="1702197655">
      <w:bodyDiv w:val="1"/>
      <w:marLeft w:val="0"/>
      <w:marRight w:val="0"/>
      <w:marTop w:val="0"/>
      <w:marBottom w:val="0"/>
      <w:divBdr>
        <w:top w:val="none" w:sz="0" w:space="0" w:color="auto"/>
        <w:left w:val="none" w:sz="0" w:space="0" w:color="auto"/>
        <w:bottom w:val="none" w:sz="0" w:space="0" w:color="auto"/>
        <w:right w:val="none" w:sz="0" w:space="0" w:color="auto"/>
      </w:divBdr>
    </w:div>
    <w:div w:id="1774669081">
      <w:bodyDiv w:val="1"/>
      <w:marLeft w:val="0"/>
      <w:marRight w:val="0"/>
      <w:marTop w:val="0"/>
      <w:marBottom w:val="0"/>
      <w:divBdr>
        <w:top w:val="none" w:sz="0" w:space="0" w:color="auto"/>
        <w:left w:val="none" w:sz="0" w:space="0" w:color="auto"/>
        <w:bottom w:val="none" w:sz="0" w:space="0" w:color="auto"/>
        <w:right w:val="none" w:sz="0" w:space="0" w:color="auto"/>
      </w:divBdr>
    </w:div>
    <w:div w:id="1776247529">
      <w:bodyDiv w:val="1"/>
      <w:marLeft w:val="0"/>
      <w:marRight w:val="0"/>
      <w:marTop w:val="0"/>
      <w:marBottom w:val="0"/>
      <w:divBdr>
        <w:top w:val="none" w:sz="0" w:space="0" w:color="auto"/>
        <w:left w:val="none" w:sz="0" w:space="0" w:color="auto"/>
        <w:bottom w:val="none" w:sz="0" w:space="0" w:color="auto"/>
        <w:right w:val="none" w:sz="0" w:space="0" w:color="auto"/>
      </w:divBdr>
    </w:div>
    <w:div w:id="1801460124">
      <w:bodyDiv w:val="1"/>
      <w:marLeft w:val="0"/>
      <w:marRight w:val="0"/>
      <w:marTop w:val="0"/>
      <w:marBottom w:val="0"/>
      <w:divBdr>
        <w:top w:val="none" w:sz="0" w:space="0" w:color="auto"/>
        <w:left w:val="none" w:sz="0" w:space="0" w:color="auto"/>
        <w:bottom w:val="none" w:sz="0" w:space="0" w:color="auto"/>
        <w:right w:val="none" w:sz="0" w:space="0" w:color="auto"/>
      </w:divBdr>
    </w:div>
    <w:div w:id="1819880914">
      <w:bodyDiv w:val="1"/>
      <w:marLeft w:val="0"/>
      <w:marRight w:val="0"/>
      <w:marTop w:val="0"/>
      <w:marBottom w:val="0"/>
      <w:divBdr>
        <w:top w:val="none" w:sz="0" w:space="0" w:color="auto"/>
        <w:left w:val="none" w:sz="0" w:space="0" w:color="auto"/>
        <w:bottom w:val="none" w:sz="0" w:space="0" w:color="auto"/>
        <w:right w:val="none" w:sz="0" w:space="0" w:color="auto"/>
      </w:divBdr>
    </w:div>
    <w:div w:id="1829714439">
      <w:bodyDiv w:val="1"/>
      <w:marLeft w:val="0"/>
      <w:marRight w:val="0"/>
      <w:marTop w:val="0"/>
      <w:marBottom w:val="0"/>
      <w:divBdr>
        <w:top w:val="none" w:sz="0" w:space="0" w:color="auto"/>
        <w:left w:val="none" w:sz="0" w:space="0" w:color="auto"/>
        <w:bottom w:val="none" w:sz="0" w:space="0" w:color="auto"/>
        <w:right w:val="none" w:sz="0" w:space="0" w:color="auto"/>
      </w:divBdr>
    </w:div>
    <w:div w:id="1936939227">
      <w:bodyDiv w:val="1"/>
      <w:marLeft w:val="0"/>
      <w:marRight w:val="0"/>
      <w:marTop w:val="0"/>
      <w:marBottom w:val="0"/>
      <w:divBdr>
        <w:top w:val="none" w:sz="0" w:space="0" w:color="auto"/>
        <w:left w:val="none" w:sz="0" w:space="0" w:color="auto"/>
        <w:bottom w:val="none" w:sz="0" w:space="0" w:color="auto"/>
        <w:right w:val="none" w:sz="0" w:space="0" w:color="auto"/>
      </w:divBdr>
    </w:div>
    <w:div w:id="1997760113">
      <w:bodyDiv w:val="1"/>
      <w:marLeft w:val="0"/>
      <w:marRight w:val="0"/>
      <w:marTop w:val="0"/>
      <w:marBottom w:val="0"/>
      <w:divBdr>
        <w:top w:val="none" w:sz="0" w:space="0" w:color="auto"/>
        <w:left w:val="none" w:sz="0" w:space="0" w:color="auto"/>
        <w:bottom w:val="none" w:sz="0" w:space="0" w:color="auto"/>
        <w:right w:val="none" w:sz="0" w:space="0" w:color="auto"/>
      </w:divBdr>
    </w:div>
    <w:div w:id="21021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3">
    <wetp:webextensionref xmlns:r="http://schemas.openxmlformats.org/officeDocument/2006/relationships" r:id="rId1"/>
  </wetp:taskpane>
  <wetp:taskpane dockstate="right" visibility="0" width="350" row="1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85A5D29-9340-4610-B26E-3147C33D6EF6}">
  <we:reference id="wa104381714" version="2.0.0.0" store="en-US" storeType="OMEX"/>
  <we:alternateReferences>
    <we:reference id="wa104381714" version="2.0.0.0" store="wa104381714" storeType="OMEX"/>
  </we:alternateReferences>
  <we:properties>
    <we:property name="production_outwrite_document" value="&quot;{\&quot;documentId\&quot;:\&quot;0d0c63443ae6a41f\&quot;,\&quot;documentAccessToken\&quot;:\&quot;8d95ff01b5dcac2f56125e23e63fe408\&quot;}&quot;"/>
    <we:property name="DOC_UUID" value="&quot;0f5ec9dd-b601-3913-1030-a821f83419ed&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FC42880-1CD5-41B4-BA1D-584F7062DF0D}">
  <we:reference id="wa104380050" version="3.1.0.0" store="en-US" storeType="OMEX"/>
  <we:alternateReferences>
    <we:reference id="wa104380050"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9FB4-B268-422B-B81E-E4545683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Mera</dc:creator>
  <cp:keywords/>
  <dc:description/>
  <cp:lastModifiedBy>Marlene Mera</cp:lastModifiedBy>
  <cp:revision>7</cp:revision>
  <cp:lastPrinted>2024-03-11T18:02:00Z</cp:lastPrinted>
  <dcterms:created xsi:type="dcterms:W3CDTF">2024-06-20T16:34:00Z</dcterms:created>
  <dcterms:modified xsi:type="dcterms:W3CDTF">2024-08-05T18:27:00Z</dcterms:modified>
</cp:coreProperties>
</file>